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D91" w:rsidRPr="00FC73AB" w:rsidRDefault="000C2D91" w:rsidP="000C2D91">
      <w:pPr>
        <w:pStyle w:val="BodyText"/>
        <w:rPr>
          <w:rFonts w:ascii="Arial" w:hAnsi="Arial" w:cs="Arial"/>
          <w:b/>
        </w:rPr>
      </w:pPr>
    </w:p>
    <w:p w:rsidR="000C2D91" w:rsidRPr="00FC73AB" w:rsidRDefault="000C2D91" w:rsidP="000C2D91">
      <w:pPr>
        <w:pStyle w:val="BodyText"/>
        <w:rPr>
          <w:rFonts w:ascii="Arial" w:hAnsi="Arial" w:cs="Arial"/>
          <w:b/>
        </w:rPr>
      </w:pPr>
    </w:p>
    <w:p w:rsidR="000C2D91" w:rsidRPr="009755F3" w:rsidRDefault="000C2D91" w:rsidP="000C2D91">
      <w:pPr>
        <w:pStyle w:val="BodyText"/>
        <w:rPr>
          <w:b/>
          <w:i/>
        </w:rPr>
      </w:pPr>
      <w:r w:rsidRPr="009755F3">
        <w:rPr>
          <w:b/>
          <w:i/>
        </w:rPr>
        <w:t xml:space="preserve">A world free from violence, abuse and exploitation by building strong families whose members: </w:t>
      </w:r>
    </w:p>
    <w:p w:rsidR="000C2D91" w:rsidRPr="009755F3" w:rsidRDefault="000C2D91" w:rsidP="000C2D91">
      <w:pPr>
        <w:pStyle w:val="BodyText"/>
        <w:ind w:left="720"/>
        <w:rPr>
          <w:b/>
        </w:rPr>
      </w:pPr>
    </w:p>
    <w:p w:rsidR="000C2D91" w:rsidRPr="009755F3" w:rsidRDefault="000C2D91" w:rsidP="000C2D91">
      <w:pPr>
        <w:pStyle w:val="BodyText"/>
        <w:numPr>
          <w:ilvl w:val="0"/>
          <w:numId w:val="1"/>
        </w:numPr>
      </w:pPr>
      <w:r w:rsidRPr="009755F3">
        <w:t xml:space="preserve">exemplify spiritual values and beliefs, </w:t>
      </w:r>
    </w:p>
    <w:p w:rsidR="000C2D91" w:rsidRPr="009755F3" w:rsidRDefault="000C2D91" w:rsidP="000C2D91">
      <w:pPr>
        <w:pStyle w:val="BodyText"/>
        <w:numPr>
          <w:ilvl w:val="0"/>
          <w:numId w:val="1"/>
        </w:numPr>
      </w:pPr>
      <w:r w:rsidRPr="009755F3">
        <w:t>are committed to support each other for their development;</w:t>
      </w:r>
    </w:p>
    <w:p w:rsidR="000C2D91" w:rsidRPr="009755F3" w:rsidRDefault="000C2D91" w:rsidP="000C2D91">
      <w:pPr>
        <w:pStyle w:val="BodyText"/>
        <w:numPr>
          <w:ilvl w:val="0"/>
          <w:numId w:val="1"/>
        </w:numPr>
      </w:pPr>
      <w:r w:rsidRPr="009755F3">
        <w:t>are capable of solving their problems and meeting their needs, and</w:t>
      </w:r>
    </w:p>
    <w:p w:rsidR="000C2D91" w:rsidRPr="009755F3" w:rsidRDefault="000C2D91" w:rsidP="000C2D91">
      <w:pPr>
        <w:pStyle w:val="BodyText"/>
        <w:numPr>
          <w:ilvl w:val="0"/>
          <w:numId w:val="1"/>
        </w:numPr>
      </w:pPr>
      <w:proofErr w:type="gramStart"/>
      <w:r w:rsidRPr="009755F3">
        <w:t>are</w:t>
      </w:r>
      <w:proofErr w:type="gramEnd"/>
      <w:r w:rsidRPr="009755F3">
        <w:t xml:space="preserve"> actively participating in community development activities.</w:t>
      </w:r>
    </w:p>
    <w:p w:rsidR="000C2D91" w:rsidRPr="009755F3" w:rsidRDefault="000C2D91" w:rsidP="000C2D91">
      <w:pPr>
        <w:jc w:val="both"/>
        <w:rPr>
          <w:b/>
        </w:rPr>
      </w:pPr>
    </w:p>
    <w:p w:rsidR="000C2D91" w:rsidRPr="009755F3" w:rsidRDefault="000365D8" w:rsidP="000C2D91">
      <w:pPr>
        <w:pStyle w:val="Heading5"/>
        <w:rPr>
          <w:color w:val="auto"/>
          <w:sz w:val="20"/>
        </w:rPr>
      </w:pPr>
      <w:r w:rsidRPr="000365D8">
        <w:rPr>
          <w:noProof/>
          <w:color w:val="0070C0"/>
          <w:szCs w:val="24"/>
        </w:rPr>
        <w:pict>
          <v:rect id="_x0000_s1053" style="position:absolute;left:0;text-align:left;margin-left:46.25pt;margin-top:-160.25pt;width:172.8pt;height:21.6pt;z-index:-251635712" fillcolor="white [3201]" strokecolor="#c2d69b [1942]" strokeweight="1pt">
            <v:fill color2="#d6e3bc [1302]" focusposition="1" focussize="" focus="100%" type="gradient"/>
            <v:shadow on="t" type="perspective" color="#4e6128 [1606]" opacity=".5" offset="1pt" offset2="-3pt"/>
            <v:textbox style="mso-next-textbox:#_x0000_s1053">
              <w:txbxContent>
                <w:p w:rsidR="009E12F1" w:rsidRPr="00512BBB" w:rsidRDefault="009E12F1" w:rsidP="000C2D91">
                  <w:pPr>
                    <w:jc w:val="center"/>
                    <w:rPr>
                      <w:b/>
                      <w:color w:val="0070C0"/>
                      <w:sz w:val="24"/>
                      <w:szCs w:val="24"/>
                    </w:rPr>
                  </w:pPr>
                  <w:r>
                    <w:rPr>
                      <w:b/>
                      <w:color w:val="0070C0"/>
                      <w:sz w:val="24"/>
                      <w:szCs w:val="24"/>
                    </w:rPr>
                    <w:t>VISION</w:t>
                  </w:r>
                </w:p>
              </w:txbxContent>
            </v:textbox>
          </v:rect>
        </w:pict>
      </w:r>
      <w:r w:rsidRPr="000365D8">
        <w:rPr>
          <w:noProof/>
          <w:color w:val="0070C0"/>
          <w:szCs w:val="24"/>
        </w:rPr>
        <w:pict>
          <v:rect id="_x0000_s1043" style="position:absolute;left:0;text-align:left;margin-left:53pt;margin-top:8pt;width:172.8pt;height:21.6pt;z-index:-251646976" fillcolor="white [3201]" strokecolor="#c2d69b [1942]" strokeweight="1pt">
            <v:fill color2="#d6e3bc [1302]" focusposition="1" focussize="" focus="100%" type="gradient"/>
            <v:shadow on="t" type="perspective" color="#4e6128 [1606]" opacity=".5" offset="1pt" offset2="-3pt"/>
            <v:textbox style="mso-next-textbox:#_x0000_s1043">
              <w:txbxContent>
                <w:p w:rsidR="000C2D91" w:rsidRPr="00512BBB" w:rsidRDefault="000C2D91" w:rsidP="000C2D91">
                  <w:pPr>
                    <w:jc w:val="center"/>
                    <w:rPr>
                      <w:b/>
                      <w:color w:val="0070C0"/>
                      <w:sz w:val="24"/>
                      <w:szCs w:val="24"/>
                    </w:rPr>
                  </w:pPr>
                  <w:r>
                    <w:rPr>
                      <w:b/>
                      <w:color w:val="0070C0"/>
                      <w:sz w:val="24"/>
                      <w:szCs w:val="24"/>
                    </w:rPr>
                    <w:t>MISSION</w:t>
                  </w:r>
                </w:p>
              </w:txbxContent>
            </v:textbox>
          </v:rect>
        </w:pict>
      </w:r>
    </w:p>
    <w:p w:rsidR="000C2D91" w:rsidRPr="009755F3" w:rsidRDefault="000C2D91" w:rsidP="000C2D91">
      <w:pPr>
        <w:pStyle w:val="Heading5"/>
        <w:jc w:val="left"/>
        <w:rPr>
          <w:color w:val="0070C0"/>
          <w:szCs w:val="24"/>
        </w:rPr>
      </w:pPr>
    </w:p>
    <w:p w:rsidR="000C2D91" w:rsidRPr="009755F3" w:rsidRDefault="000C2D91" w:rsidP="000C2D91">
      <w:pPr>
        <w:pStyle w:val="Heading1"/>
        <w:jc w:val="both"/>
        <w:rPr>
          <w:sz w:val="20"/>
        </w:rPr>
      </w:pPr>
    </w:p>
    <w:p w:rsidR="000C2D91" w:rsidRPr="009755F3" w:rsidRDefault="000C2D91" w:rsidP="000C2D91">
      <w:pPr>
        <w:pStyle w:val="Heading1"/>
        <w:jc w:val="both"/>
        <w:rPr>
          <w:i/>
          <w:sz w:val="20"/>
        </w:rPr>
      </w:pPr>
      <w:r w:rsidRPr="009755F3">
        <w:rPr>
          <w:i/>
          <w:sz w:val="20"/>
        </w:rPr>
        <w:t>To provide a package of social work interventions and other services to children, women, families, including indigenous people, older and differently-</w:t>
      </w:r>
      <w:proofErr w:type="spellStart"/>
      <w:r w:rsidRPr="009755F3">
        <w:rPr>
          <w:i/>
          <w:sz w:val="20"/>
        </w:rPr>
        <w:t>abled</w:t>
      </w:r>
      <w:proofErr w:type="spellEnd"/>
      <w:r w:rsidRPr="009755F3">
        <w:rPr>
          <w:i/>
          <w:sz w:val="20"/>
        </w:rPr>
        <w:t xml:space="preserve"> persons and victims of calamities needing special protection, care and rehabilitation, as well as depressed communities, by building their capability to uphold their rights become self propelling, self sustaining and self reliant.</w:t>
      </w:r>
    </w:p>
    <w:p w:rsidR="000C2D91" w:rsidRPr="009755F3" w:rsidRDefault="000C2D91" w:rsidP="000C2D91"/>
    <w:p w:rsidR="000C2D91" w:rsidRPr="009755F3" w:rsidRDefault="000C2D91" w:rsidP="000C2D91"/>
    <w:p w:rsidR="000C2D91" w:rsidRPr="009755F3" w:rsidRDefault="000C2D91" w:rsidP="000C2D91">
      <w:pPr>
        <w:ind w:firstLine="720"/>
        <w:rPr>
          <w:b/>
          <w:i/>
        </w:rPr>
      </w:pPr>
      <w:r w:rsidRPr="009755F3">
        <w:rPr>
          <w:b/>
          <w:i/>
        </w:rPr>
        <w:t>Registration:</w:t>
      </w:r>
    </w:p>
    <w:p w:rsidR="000C2D91" w:rsidRPr="009755F3" w:rsidRDefault="000C2D91" w:rsidP="000C2D91"/>
    <w:p w:rsidR="000C2D91" w:rsidRPr="009755F3" w:rsidRDefault="000C2D91" w:rsidP="000C2D91">
      <w:pPr>
        <w:pStyle w:val="ListParagraph"/>
        <w:numPr>
          <w:ilvl w:val="0"/>
          <w:numId w:val="2"/>
        </w:numPr>
      </w:pPr>
      <w:r w:rsidRPr="009755F3">
        <w:t>Securities and Exchange Commission (SEC)</w:t>
      </w:r>
    </w:p>
    <w:p w:rsidR="000C2D91" w:rsidRPr="009755F3" w:rsidRDefault="000C2D91" w:rsidP="000C2D91">
      <w:pPr>
        <w:pStyle w:val="ListParagraph"/>
        <w:numPr>
          <w:ilvl w:val="0"/>
          <w:numId w:val="2"/>
        </w:numPr>
      </w:pPr>
      <w:r w:rsidRPr="009755F3">
        <w:t>Bureau of Internal Revenue as Tax Exempt organization</w:t>
      </w:r>
    </w:p>
    <w:p w:rsidR="000C2D91" w:rsidRPr="009755F3" w:rsidRDefault="000C2D91" w:rsidP="000C2D91">
      <w:pPr>
        <w:pStyle w:val="ListParagraph"/>
        <w:numPr>
          <w:ilvl w:val="0"/>
          <w:numId w:val="2"/>
        </w:numPr>
      </w:pPr>
      <w:r w:rsidRPr="009755F3">
        <w:t xml:space="preserve">Department of Social Welfare &amp;  Development </w:t>
      </w:r>
    </w:p>
    <w:p w:rsidR="000C2D91" w:rsidRPr="009755F3" w:rsidRDefault="000C2D91" w:rsidP="000C2D91">
      <w:pPr>
        <w:pStyle w:val="ListParagraph"/>
        <w:numPr>
          <w:ilvl w:val="0"/>
          <w:numId w:val="2"/>
        </w:numPr>
      </w:pPr>
      <w:r w:rsidRPr="009755F3">
        <w:t>( DSWD)  Region VII</w:t>
      </w:r>
    </w:p>
    <w:p w:rsidR="000C2D91" w:rsidRPr="009755F3" w:rsidRDefault="000C2D91" w:rsidP="000C2D91">
      <w:pPr>
        <w:ind w:left="405"/>
      </w:pPr>
    </w:p>
    <w:p w:rsidR="000C2D91" w:rsidRPr="009755F3" w:rsidRDefault="000C2D91" w:rsidP="000C2D91">
      <w:pPr>
        <w:ind w:left="405"/>
      </w:pPr>
    </w:p>
    <w:p w:rsidR="000C2D91" w:rsidRPr="009755F3" w:rsidRDefault="000C2D91" w:rsidP="000C2D91">
      <w:pPr>
        <w:ind w:firstLine="675"/>
        <w:rPr>
          <w:b/>
          <w:i/>
        </w:rPr>
      </w:pPr>
      <w:r w:rsidRPr="009755F3">
        <w:rPr>
          <w:b/>
          <w:i/>
        </w:rPr>
        <w:t>Accreditation:</w:t>
      </w:r>
    </w:p>
    <w:p w:rsidR="000C2D91" w:rsidRPr="009755F3" w:rsidRDefault="000C2D91" w:rsidP="000C2D91">
      <w:pPr>
        <w:ind w:left="720"/>
      </w:pPr>
    </w:p>
    <w:p w:rsidR="000C2D91" w:rsidRPr="009755F3" w:rsidRDefault="000C2D91" w:rsidP="000C2D91">
      <w:pPr>
        <w:pStyle w:val="ListParagraph"/>
        <w:numPr>
          <w:ilvl w:val="0"/>
          <w:numId w:val="3"/>
        </w:numPr>
        <w:ind w:left="1440"/>
      </w:pPr>
      <w:r w:rsidRPr="009755F3">
        <w:t>Municipal Government of Cordova</w:t>
      </w:r>
    </w:p>
    <w:p w:rsidR="000C2D91" w:rsidRPr="009755F3" w:rsidRDefault="000C2D91" w:rsidP="000C2D91">
      <w:pPr>
        <w:pStyle w:val="ListParagraph"/>
        <w:numPr>
          <w:ilvl w:val="0"/>
          <w:numId w:val="3"/>
        </w:numPr>
        <w:ind w:left="1440"/>
      </w:pPr>
      <w:r w:rsidRPr="009755F3">
        <w:t>Cebu City Government</w:t>
      </w:r>
    </w:p>
    <w:p w:rsidR="000C2D91" w:rsidRDefault="000C2D91" w:rsidP="000C2D91">
      <w:pPr>
        <w:pStyle w:val="ListParagraph"/>
        <w:numPr>
          <w:ilvl w:val="0"/>
          <w:numId w:val="3"/>
        </w:numPr>
        <w:ind w:left="1440"/>
      </w:pPr>
      <w:r w:rsidRPr="009755F3">
        <w:t>Regional Development Council (Development Administration Committee-  one of the four standing Committees of the RDC)</w:t>
      </w:r>
    </w:p>
    <w:p w:rsidR="009755F3" w:rsidRDefault="009755F3" w:rsidP="009755F3">
      <w:pPr>
        <w:pStyle w:val="ListParagraph"/>
        <w:ind w:left="1440"/>
      </w:pPr>
    </w:p>
    <w:p w:rsidR="009755F3" w:rsidRDefault="009755F3" w:rsidP="009755F3">
      <w:pPr>
        <w:pStyle w:val="ListParagraph"/>
        <w:ind w:left="1440"/>
      </w:pPr>
    </w:p>
    <w:p w:rsidR="009755F3" w:rsidRDefault="009755F3" w:rsidP="009755F3">
      <w:pPr>
        <w:pStyle w:val="ListParagraph"/>
        <w:ind w:left="1440"/>
      </w:pPr>
    </w:p>
    <w:p w:rsidR="009755F3" w:rsidRPr="009755F3" w:rsidRDefault="009755F3" w:rsidP="009755F3">
      <w:pPr>
        <w:pStyle w:val="ListParagraph"/>
        <w:ind w:left="1440"/>
      </w:pPr>
    </w:p>
    <w:p w:rsidR="000C2D91" w:rsidRPr="009755F3" w:rsidRDefault="000C2D91" w:rsidP="000C2D91">
      <w:pPr>
        <w:pStyle w:val="ListParagraph"/>
        <w:ind w:left="1440"/>
      </w:pPr>
    </w:p>
    <w:p w:rsidR="000C2D91" w:rsidRPr="009755F3" w:rsidRDefault="000365D8" w:rsidP="000C2D91">
      <w:r>
        <w:rPr>
          <w:noProof/>
        </w:rPr>
        <w:pict>
          <v:rect id="_x0000_s1044" style="position:absolute;margin-left:53pt;margin-top:-8.05pt;width:172.8pt;height:21.6pt;z-index:-251645952" fillcolor="white [3201]" strokecolor="#c2d69b [1942]" strokeweight="1pt">
            <v:fill color2="#d6e3bc [1302]" focusposition="1" focussize="" focus="100%" type="gradient"/>
            <v:shadow on="t" type="perspective" color="#4e6128 [1606]" opacity=".5" offset="1pt" offset2="-3pt"/>
            <v:textbox style="mso-next-textbox:#_x0000_s1044">
              <w:txbxContent>
                <w:p w:rsidR="000C2D91" w:rsidRPr="00512BBB" w:rsidRDefault="000C2D91" w:rsidP="000C2D91">
                  <w:pPr>
                    <w:jc w:val="center"/>
                    <w:rPr>
                      <w:b/>
                      <w:color w:val="0070C0"/>
                      <w:sz w:val="24"/>
                      <w:szCs w:val="24"/>
                    </w:rPr>
                  </w:pPr>
                  <w:r>
                    <w:rPr>
                      <w:b/>
                      <w:color w:val="0070C0"/>
                      <w:sz w:val="24"/>
                      <w:szCs w:val="24"/>
                    </w:rPr>
                    <w:t>TASKS AND OBJECTIVES</w:t>
                  </w:r>
                </w:p>
              </w:txbxContent>
            </v:textbox>
          </v:rect>
        </w:pict>
      </w:r>
    </w:p>
    <w:p w:rsidR="000C2D91" w:rsidRPr="009755F3" w:rsidRDefault="000C2D91" w:rsidP="000C2D91">
      <w:pPr>
        <w:jc w:val="both"/>
      </w:pPr>
      <w:r w:rsidRPr="009755F3">
        <w:t xml:space="preserve">  </w:t>
      </w:r>
    </w:p>
    <w:p w:rsidR="000C2D91" w:rsidRPr="009755F3" w:rsidRDefault="000C2D91" w:rsidP="000C2D91">
      <w:pPr>
        <w:pStyle w:val="BodyText"/>
        <w:ind w:left="-90"/>
        <w:rPr>
          <w:sz w:val="18"/>
          <w:szCs w:val="18"/>
        </w:rPr>
      </w:pPr>
      <w:r w:rsidRPr="009755F3">
        <w:rPr>
          <w:sz w:val="18"/>
          <w:szCs w:val="18"/>
        </w:rPr>
        <w:t xml:space="preserve">To promote and strengthen the general welfare of abandoned, neglected, abused and exploited children and youth in a family atmosphere at the CHILDREN’S HAVEN, </w:t>
      </w:r>
      <w:r w:rsidR="0033345E" w:rsidRPr="009755F3">
        <w:rPr>
          <w:sz w:val="18"/>
          <w:szCs w:val="18"/>
        </w:rPr>
        <w:t>A RESIDENTIAL HOME FOR CHILDREN AND YOUTH.</w:t>
      </w:r>
    </w:p>
    <w:p w:rsidR="000C2D91" w:rsidRPr="009755F3" w:rsidRDefault="000C2D91" w:rsidP="000C2D91">
      <w:pPr>
        <w:ind w:left="-90"/>
        <w:jc w:val="both"/>
        <w:rPr>
          <w:sz w:val="18"/>
          <w:szCs w:val="18"/>
        </w:rPr>
      </w:pPr>
    </w:p>
    <w:p w:rsidR="00077BB6" w:rsidRPr="009755F3" w:rsidRDefault="000C2D91" w:rsidP="00111922">
      <w:pPr>
        <w:ind w:left="-90"/>
        <w:jc w:val="both"/>
        <w:rPr>
          <w:sz w:val="18"/>
          <w:szCs w:val="18"/>
        </w:rPr>
      </w:pPr>
      <w:r w:rsidRPr="009755F3">
        <w:rPr>
          <w:sz w:val="18"/>
          <w:szCs w:val="18"/>
        </w:rPr>
        <w:t>To provide both short and long term care, support, security, education, spiritual an</w:t>
      </w:r>
      <w:r w:rsidR="0033345E" w:rsidRPr="009755F3">
        <w:rPr>
          <w:sz w:val="18"/>
          <w:szCs w:val="18"/>
        </w:rPr>
        <w:t>d other aspects of development</w:t>
      </w:r>
      <w:r w:rsidR="00C67A2B" w:rsidRPr="009755F3">
        <w:rPr>
          <w:sz w:val="18"/>
          <w:szCs w:val="18"/>
        </w:rPr>
        <w:t xml:space="preserve"> to</w:t>
      </w:r>
      <w:r w:rsidRPr="009755F3">
        <w:rPr>
          <w:sz w:val="18"/>
          <w:szCs w:val="18"/>
        </w:rPr>
        <w:t xml:space="preserve"> children and youth, to include</w:t>
      </w:r>
      <w:r w:rsidR="00C67A2B" w:rsidRPr="009755F3">
        <w:rPr>
          <w:sz w:val="18"/>
          <w:szCs w:val="18"/>
        </w:rPr>
        <w:t xml:space="preserve"> life</w:t>
      </w:r>
      <w:r w:rsidR="0033345E" w:rsidRPr="009755F3">
        <w:rPr>
          <w:sz w:val="18"/>
          <w:szCs w:val="18"/>
        </w:rPr>
        <w:t xml:space="preserve"> skills, formal education</w:t>
      </w:r>
      <w:r w:rsidR="00111922" w:rsidRPr="009755F3">
        <w:rPr>
          <w:sz w:val="18"/>
          <w:szCs w:val="18"/>
        </w:rPr>
        <w:t xml:space="preserve"> from Day Care to college daily </w:t>
      </w:r>
      <w:r w:rsidRPr="009755F3">
        <w:rPr>
          <w:sz w:val="18"/>
          <w:szCs w:val="18"/>
        </w:rPr>
        <w:t xml:space="preserve">comprehensive and integrated social welfare and development programs and services for the senior citizens, for differently - </w:t>
      </w:r>
      <w:proofErr w:type="spellStart"/>
      <w:r w:rsidRPr="009755F3">
        <w:rPr>
          <w:sz w:val="18"/>
          <w:szCs w:val="18"/>
        </w:rPr>
        <w:t>abled</w:t>
      </w:r>
      <w:proofErr w:type="spellEnd"/>
      <w:r w:rsidRPr="009755F3">
        <w:rPr>
          <w:sz w:val="18"/>
          <w:szCs w:val="18"/>
        </w:rPr>
        <w:t xml:space="preserve"> persons, women, indigenous people and victims of calamities and families in depressed </w:t>
      </w:r>
      <w:proofErr w:type="spellStart"/>
      <w:r w:rsidRPr="009755F3">
        <w:rPr>
          <w:sz w:val="18"/>
          <w:szCs w:val="18"/>
        </w:rPr>
        <w:t>communities.To</w:t>
      </w:r>
      <w:proofErr w:type="spellEnd"/>
      <w:r w:rsidRPr="009755F3">
        <w:rPr>
          <w:sz w:val="18"/>
          <w:szCs w:val="18"/>
        </w:rPr>
        <w:t xml:space="preserve"> acquire through purchase or donation real estate properties, building or equipment to be used solely for the implementation of programs and services.</w:t>
      </w:r>
      <w:r w:rsidR="00111922" w:rsidRPr="009755F3">
        <w:rPr>
          <w:sz w:val="18"/>
          <w:szCs w:val="18"/>
        </w:rPr>
        <w:t xml:space="preserve"> </w:t>
      </w:r>
    </w:p>
    <w:p w:rsidR="00077BB6" w:rsidRPr="009755F3" w:rsidRDefault="00077BB6" w:rsidP="00111922">
      <w:pPr>
        <w:ind w:left="-90"/>
        <w:jc w:val="both"/>
        <w:rPr>
          <w:sz w:val="18"/>
          <w:szCs w:val="18"/>
        </w:rPr>
      </w:pPr>
    </w:p>
    <w:p w:rsidR="000C2D91" w:rsidRPr="009755F3" w:rsidRDefault="000C2D91" w:rsidP="00111922">
      <w:pPr>
        <w:ind w:left="-90"/>
        <w:jc w:val="both"/>
        <w:rPr>
          <w:sz w:val="18"/>
          <w:szCs w:val="18"/>
        </w:rPr>
      </w:pPr>
      <w:r w:rsidRPr="009755F3">
        <w:rPr>
          <w:sz w:val="18"/>
          <w:szCs w:val="18"/>
        </w:rPr>
        <w:t xml:space="preserve">To provide capability-building, training and consultancy services to </w:t>
      </w:r>
      <w:proofErr w:type="spellStart"/>
      <w:r w:rsidRPr="009755F3">
        <w:rPr>
          <w:sz w:val="18"/>
          <w:szCs w:val="18"/>
        </w:rPr>
        <w:t>implementors</w:t>
      </w:r>
      <w:proofErr w:type="spellEnd"/>
      <w:r w:rsidRPr="009755F3">
        <w:rPr>
          <w:sz w:val="18"/>
          <w:szCs w:val="18"/>
        </w:rPr>
        <w:t xml:space="preserve"> of social welfare and development programs of local government units, NGOs &amp; P</w:t>
      </w:r>
      <w:r w:rsidR="00111922" w:rsidRPr="009755F3">
        <w:rPr>
          <w:sz w:val="18"/>
          <w:szCs w:val="18"/>
        </w:rPr>
        <w:t>o</w:t>
      </w:r>
      <w:r w:rsidRPr="009755F3">
        <w:rPr>
          <w:sz w:val="18"/>
          <w:szCs w:val="18"/>
        </w:rPr>
        <w:t>s</w:t>
      </w:r>
      <w:r w:rsidR="00111922" w:rsidRPr="009755F3">
        <w:rPr>
          <w:sz w:val="18"/>
          <w:szCs w:val="18"/>
        </w:rPr>
        <w:t xml:space="preserve"> especially on </w:t>
      </w:r>
      <w:r w:rsidRPr="009755F3">
        <w:rPr>
          <w:sz w:val="18"/>
          <w:szCs w:val="18"/>
        </w:rPr>
        <w:t xml:space="preserve">publish and disseminate information </w:t>
      </w:r>
      <w:r w:rsidR="00077BB6" w:rsidRPr="009755F3">
        <w:rPr>
          <w:sz w:val="18"/>
          <w:szCs w:val="18"/>
        </w:rPr>
        <w:t>about</w:t>
      </w:r>
      <w:r w:rsidRPr="009755F3">
        <w:rPr>
          <w:sz w:val="18"/>
          <w:szCs w:val="18"/>
        </w:rPr>
        <w:t xml:space="preserve"> social welfare and development </w:t>
      </w:r>
      <w:r w:rsidR="00077BB6" w:rsidRPr="009755F3">
        <w:rPr>
          <w:sz w:val="18"/>
          <w:szCs w:val="18"/>
        </w:rPr>
        <w:t xml:space="preserve">programs </w:t>
      </w:r>
      <w:r w:rsidRPr="009755F3">
        <w:rPr>
          <w:sz w:val="18"/>
          <w:szCs w:val="18"/>
        </w:rPr>
        <w:t xml:space="preserve">to </w:t>
      </w:r>
      <w:proofErr w:type="gramStart"/>
      <w:r w:rsidRPr="009755F3">
        <w:rPr>
          <w:sz w:val="18"/>
          <w:szCs w:val="18"/>
        </w:rPr>
        <w:t>improve</w:t>
      </w:r>
      <w:r w:rsidR="00111922" w:rsidRPr="009755F3">
        <w:rPr>
          <w:sz w:val="18"/>
          <w:szCs w:val="18"/>
        </w:rPr>
        <w:t xml:space="preserve"> </w:t>
      </w:r>
      <w:r w:rsidRPr="009755F3">
        <w:rPr>
          <w:sz w:val="18"/>
          <w:szCs w:val="18"/>
        </w:rPr>
        <w:t xml:space="preserve"> the</w:t>
      </w:r>
      <w:proofErr w:type="gramEnd"/>
      <w:r w:rsidRPr="009755F3">
        <w:rPr>
          <w:sz w:val="18"/>
          <w:szCs w:val="18"/>
        </w:rPr>
        <w:t xml:space="preserve"> practice of social and service delivery.</w:t>
      </w:r>
    </w:p>
    <w:p w:rsidR="000C2D91" w:rsidRPr="009755F3" w:rsidRDefault="000C2D91" w:rsidP="000C2D91">
      <w:pPr>
        <w:ind w:left="-90"/>
        <w:jc w:val="both"/>
        <w:rPr>
          <w:sz w:val="18"/>
          <w:szCs w:val="18"/>
        </w:rPr>
      </w:pPr>
    </w:p>
    <w:p w:rsidR="000C2D91" w:rsidRPr="009755F3" w:rsidRDefault="000C2D91" w:rsidP="000C2D91">
      <w:pPr>
        <w:ind w:left="-90"/>
        <w:jc w:val="both"/>
        <w:rPr>
          <w:sz w:val="18"/>
          <w:szCs w:val="18"/>
        </w:rPr>
      </w:pPr>
      <w:r w:rsidRPr="009755F3">
        <w:rPr>
          <w:sz w:val="18"/>
          <w:szCs w:val="18"/>
        </w:rPr>
        <w:t>To accept or solicit donations (</w:t>
      </w:r>
      <w:r w:rsidR="006B43A6" w:rsidRPr="009755F3">
        <w:rPr>
          <w:sz w:val="18"/>
          <w:szCs w:val="18"/>
        </w:rPr>
        <w:t xml:space="preserve">from </w:t>
      </w:r>
      <w:r w:rsidRPr="009755F3">
        <w:rPr>
          <w:sz w:val="18"/>
          <w:szCs w:val="18"/>
        </w:rPr>
        <w:t>both foreign and local</w:t>
      </w:r>
      <w:r w:rsidR="006B43A6" w:rsidRPr="009755F3">
        <w:rPr>
          <w:sz w:val="18"/>
          <w:szCs w:val="18"/>
        </w:rPr>
        <w:t xml:space="preserve"> sources</w:t>
      </w:r>
      <w:r w:rsidRPr="009755F3">
        <w:rPr>
          <w:sz w:val="18"/>
          <w:szCs w:val="18"/>
        </w:rPr>
        <w:t xml:space="preserve">) in cash or in kind, like appliances, equipment, machineries, </w:t>
      </w:r>
      <w:r w:rsidR="006B43A6" w:rsidRPr="009755F3">
        <w:rPr>
          <w:sz w:val="18"/>
          <w:szCs w:val="18"/>
        </w:rPr>
        <w:t xml:space="preserve">shoes / slippers, </w:t>
      </w:r>
      <w:r w:rsidRPr="009755F3">
        <w:rPr>
          <w:sz w:val="18"/>
          <w:szCs w:val="18"/>
        </w:rPr>
        <w:t>clothing, food supplies and medicine for the various clients it will be serving or referred by local government, the DSWD and other agencies</w:t>
      </w:r>
      <w:r w:rsidRPr="009755F3">
        <w:t>.</w:t>
      </w:r>
    </w:p>
    <w:p w:rsidR="000C2D91" w:rsidRPr="009755F3" w:rsidRDefault="00672654" w:rsidP="000C2D91">
      <w:pPr>
        <w:ind w:left="-90"/>
        <w:jc w:val="both"/>
      </w:pPr>
      <w:r>
        <w:rPr>
          <w:noProof/>
        </w:rPr>
        <w:drawing>
          <wp:anchor distT="0" distB="0" distL="114300" distR="114300" simplePos="0" relativeHeight="251686912" behindDoc="1" locked="0" layoutInCell="1" allowOverlap="1">
            <wp:simplePos x="0" y="0"/>
            <wp:positionH relativeFrom="column">
              <wp:posOffset>-92075</wp:posOffset>
            </wp:positionH>
            <wp:positionV relativeFrom="paragraph">
              <wp:posOffset>70485</wp:posOffset>
            </wp:positionV>
            <wp:extent cx="1750060" cy="1373505"/>
            <wp:effectExtent l="19050" t="0" r="2540" b="0"/>
            <wp:wrapNone/>
            <wp:docPr id="13" name="Picture 13" descr="https://scontent-b-hkg.xx.fbcdn.net/hphotos-ash2/v/t1.0-9/p417x417/1185972_4774294855141_1531547742_n.jpg?oh=bb87227e142f3b103d9fce9c0ff4333d&amp;oe=54B015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b-hkg.xx.fbcdn.net/hphotos-ash2/v/t1.0-9/p417x417/1185972_4774294855141_1531547742_n.jpg?oh=bb87227e142f3b103d9fce9c0ff4333d&amp;oe=54B0154E"/>
                    <pic:cNvPicPr>
                      <a:picLocks noChangeAspect="1" noChangeArrowheads="1"/>
                    </pic:cNvPicPr>
                  </pic:nvPicPr>
                  <pic:blipFill>
                    <a:blip r:embed="rId6" cstate="print"/>
                    <a:srcRect l="7931" t="11267" r="2689" b="4739"/>
                    <a:stretch>
                      <a:fillRect/>
                    </a:stretch>
                  </pic:blipFill>
                  <pic:spPr bwMode="auto">
                    <a:xfrm>
                      <a:off x="0" y="0"/>
                      <a:ext cx="1750060" cy="1373505"/>
                    </a:xfrm>
                    <a:prstGeom prst="rect">
                      <a:avLst/>
                    </a:prstGeom>
                    <a:noFill/>
                    <a:ln w="9525">
                      <a:noFill/>
                      <a:miter lim="800000"/>
                      <a:headEnd/>
                      <a:tailEnd/>
                    </a:ln>
                  </pic:spPr>
                </pic:pic>
              </a:graphicData>
            </a:graphic>
          </wp:anchor>
        </w:drawing>
      </w:r>
      <w:r w:rsidR="004F6804">
        <w:rPr>
          <w:noProof/>
        </w:rPr>
        <w:drawing>
          <wp:anchor distT="0" distB="0" distL="114300" distR="114300" simplePos="0" relativeHeight="251682816" behindDoc="1" locked="0" layoutInCell="1" allowOverlap="1">
            <wp:simplePos x="0" y="0"/>
            <wp:positionH relativeFrom="column">
              <wp:posOffset>1672813</wp:posOffset>
            </wp:positionH>
            <wp:positionV relativeFrom="paragraph">
              <wp:posOffset>70708</wp:posOffset>
            </wp:positionV>
            <wp:extent cx="1809750" cy="1413163"/>
            <wp:effectExtent l="19050" t="0" r="0" b="0"/>
            <wp:wrapNone/>
            <wp:docPr id="3" name="Picture 2" descr="C:\Users\nomse\Desktop\185_FUJI\DSCF5545.JPG"/>
            <wp:cNvGraphicFramePr/>
            <a:graphic xmlns:a="http://schemas.openxmlformats.org/drawingml/2006/main">
              <a:graphicData uri="http://schemas.openxmlformats.org/drawingml/2006/picture">
                <pic:pic xmlns:pic="http://schemas.openxmlformats.org/drawingml/2006/picture">
                  <pic:nvPicPr>
                    <pic:cNvPr id="21508" name="Picture 4" descr="C:\Users\nomse\Desktop\185_FUJI\DSCF5545.JPG"/>
                    <pic:cNvPicPr>
                      <a:picLocks noChangeAspect="1" noChangeArrowheads="1"/>
                    </pic:cNvPicPr>
                  </pic:nvPicPr>
                  <pic:blipFill>
                    <a:blip r:embed="rId7" cstate="print"/>
                    <a:srcRect l="5908"/>
                    <a:stretch>
                      <a:fillRect/>
                    </a:stretch>
                  </pic:blipFill>
                  <pic:spPr bwMode="auto">
                    <a:xfrm>
                      <a:off x="0" y="0"/>
                      <a:ext cx="1809750" cy="1413163"/>
                    </a:xfrm>
                    <a:prstGeom prst="rect">
                      <a:avLst/>
                    </a:prstGeom>
                    <a:noFill/>
                  </pic:spPr>
                </pic:pic>
              </a:graphicData>
            </a:graphic>
          </wp:anchor>
        </w:drawing>
      </w:r>
    </w:p>
    <w:p w:rsidR="000C2D91" w:rsidRPr="009755F3" w:rsidRDefault="000C2D91" w:rsidP="000C2D91">
      <w:pPr>
        <w:ind w:left="-90"/>
        <w:jc w:val="both"/>
      </w:pPr>
    </w:p>
    <w:p w:rsidR="000C2D91" w:rsidRPr="009755F3" w:rsidRDefault="000C2D91" w:rsidP="000C2D91">
      <w:pPr>
        <w:pStyle w:val="Title"/>
        <w:ind w:left="-90"/>
        <w:jc w:val="left"/>
        <w:rPr>
          <w:sz w:val="20"/>
        </w:rPr>
      </w:pPr>
      <w:r w:rsidRPr="009755F3">
        <w:rPr>
          <w:sz w:val="20"/>
        </w:rPr>
        <w:t xml:space="preserve"> </w:t>
      </w:r>
      <w:r w:rsidRPr="009755F3">
        <w:rPr>
          <w:sz w:val="20"/>
        </w:rPr>
        <w:tab/>
      </w:r>
      <w:r w:rsidRPr="009755F3">
        <w:rPr>
          <w:sz w:val="20"/>
        </w:rPr>
        <w:tab/>
        <w:t xml:space="preserve">         </w:t>
      </w:r>
    </w:p>
    <w:p w:rsidR="000C2D91" w:rsidRPr="009755F3" w:rsidRDefault="000C2D91" w:rsidP="000C2D91">
      <w:pPr>
        <w:pStyle w:val="Title"/>
        <w:ind w:left="-90"/>
        <w:jc w:val="left"/>
        <w:rPr>
          <w:sz w:val="20"/>
        </w:rPr>
      </w:pPr>
      <w:r w:rsidRPr="009755F3">
        <w:rPr>
          <w:sz w:val="20"/>
        </w:rPr>
        <w:tab/>
      </w:r>
      <w:r w:rsidRPr="009755F3">
        <w:rPr>
          <w:sz w:val="20"/>
        </w:rPr>
        <w:tab/>
        <w:t xml:space="preserve">      </w:t>
      </w:r>
    </w:p>
    <w:p w:rsidR="000C2D91" w:rsidRPr="009755F3" w:rsidRDefault="000C2D91" w:rsidP="000C2D91">
      <w:pPr>
        <w:pStyle w:val="Title"/>
        <w:ind w:left="-90"/>
        <w:jc w:val="left"/>
        <w:rPr>
          <w:sz w:val="20"/>
        </w:rPr>
      </w:pPr>
    </w:p>
    <w:p w:rsidR="000C2D91" w:rsidRPr="009755F3" w:rsidRDefault="000C2D91" w:rsidP="000C2D91">
      <w:pPr>
        <w:pStyle w:val="Title"/>
        <w:ind w:left="-90"/>
        <w:jc w:val="left"/>
        <w:rPr>
          <w:sz w:val="20"/>
        </w:rPr>
      </w:pPr>
    </w:p>
    <w:p w:rsidR="000C2D91" w:rsidRPr="009755F3" w:rsidRDefault="000C2D91" w:rsidP="000C2D91">
      <w:pPr>
        <w:pStyle w:val="Title"/>
        <w:ind w:left="-90"/>
        <w:jc w:val="left"/>
        <w:rPr>
          <w:sz w:val="20"/>
        </w:rPr>
      </w:pPr>
    </w:p>
    <w:p w:rsidR="000C2D91" w:rsidRPr="009755F3" w:rsidRDefault="000C2D91" w:rsidP="000C2D91">
      <w:pPr>
        <w:pStyle w:val="Title"/>
        <w:ind w:left="-90"/>
        <w:jc w:val="left"/>
        <w:rPr>
          <w:sz w:val="20"/>
        </w:rPr>
      </w:pPr>
    </w:p>
    <w:p w:rsidR="000C2D91" w:rsidRPr="009755F3" w:rsidRDefault="000C2D91" w:rsidP="000C2D91">
      <w:pPr>
        <w:pStyle w:val="Title"/>
        <w:ind w:left="-90"/>
        <w:jc w:val="left"/>
        <w:rPr>
          <w:sz w:val="20"/>
        </w:rPr>
      </w:pPr>
    </w:p>
    <w:p w:rsidR="00556478" w:rsidRPr="009755F3" w:rsidRDefault="00556478" w:rsidP="000C2D91">
      <w:pPr>
        <w:pStyle w:val="Title"/>
        <w:ind w:left="-90"/>
        <w:jc w:val="left"/>
        <w:rPr>
          <w:sz w:val="20"/>
        </w:rPr>
      </w:pPr>
    </w:p>
    <w:p w:rsidR="00556478" w:rsidRPr="009755F3" w:rsidRDefault="00672654" w:rsidP="000C2D91">
      <w:pPr>
        <w:pStyle w:val="Title"/>
        <w:ind w:left="-90"/>
        <w:jc w:val="left"/>
        <w:rPr>
          <w:sz w:val="20"/>
        </w:rPr>
      </w:pPr>
      <w:r>
        <w:rPr>
          <w:noProof/>
          <w:sz w:val="20"/>
        </w:rPr>
        <w:drawing>
          <wp:anchor distT="0" distB="0" distL="114300" distR="114300" simplePos="0" relativeHeight="251685888" behindDoc="1" locked="0" layoutInCell="1" allowOverlap="1">
            <wp:simplePos x="0" y="0"/>
            <wp:positionH relativeFrom="column">
              <wp:posOffset>-92075</wp:posOffset>
            </wp:positionH>
            <wp:positionV relativeFrom="paragraph">
              <wp:posOffset>23495</wp:posOffset>
            </wp:positionV>
            <wp:extent cx="1762125" cy="1396365"/>
            <wp:effectExtent l="19050" t="0" r="9525" b="0"/>
            <wp:wrapNone/>
            <wp:docPr id="10" name="Picture 10" descr="https://fbcdn-sphotos-f-a.akamaihd.net/hphotos-ak-xfa1/v/t1.0-9/32444_1211053856343_4195494_n.jpg?oh=d7593152649aef1cada875d2cead7add&amp;oe=54B2410A&amp;__gda__=1420555818_449ca7bb0c4fe229d0310c276e3c5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f-a.akamaihd.net/hphotos-ak-xfa1/v/t1.0-9/32444_1211053856343_4195494_n.jpg?oh=d7593152649aef1cada875d2cead7add&amp;oe=54B2410A&amp;__gda__=1420555818_449ca7bb0c4fe229d0310c276e3c5f6c"/>
                    <pic:cNvPicPr>
                      <a:picLocks noChangeAspect="1" noChangeArrowheads="1"/>
                    </pic:cNvPicPr>
                  </pic:nvPicPr>
                  <pic:blipFill>
                    <a:blip r:embed="rId8" cstate="print"/>
                    <a:srcRect t="4065"/>
                    <a:stretch>
                      <a:fillRect/>
                    </a:stretch>
                  </pic:blipFill>
                  <pic:spPr bwMode="auto">
                    <a:xfrm>
                      <a:off x="0" y="0"/>
                      <a:ext cx="1762125" cy="1396365"/>
                    </a:xfrm>
                    <a:prstGeom prst="rect">
                      <a:avLst/>
                    </a:prstGeom>
                    <a:noFill/>
                    <a:ln w="9525">
                      <a:noFill/>
                      <a:miter lim="800000"/>
                      <a:headEnd/>
                      <a:tailEnd/>
                    </a:ln>
                  </pic:spPr>
                </pic:pic>
              </a:graphicData>
            </a:graphic>
          </wp:anchor>
        </w:drawing>
      </w:r>
      <w:r w:rsidR="004F6804">
        <w:rPr>
          <w:noProof/>
          <w:sz w:val="20"/>
        </w:rPr>
        <w:drawing>
          <wp:anchor distT="0" distB="0" distL="114300" distR="114300" simplePos="0" relativeHeight="251684864" behindDoc="1" locked="0" layoutInCell="1" allowOverlap="1">
            <wp:simplePos x="0" y="0"/>
            <wp:positionH relativeFrom="column">
              <wp:posOffset>1672813</wp:posOffset>
            </wp:positionH>
            <wp:positionV relativeFrom="paragraph">
              <wp:posOffset>24006</wp:posOffset>
            </wp:positionV>
            <wp:extent cx="1814574" cy="1401148"/>
            <wp:effectExtent l="19050" t="0" r="0" b="0"/>
            <wp:wrapNone/>
            <wp:docPr id="5" name="Picture 2" descr="C:\Users\nomse\Documents\tract\10252096_10201281504959504_91470894621169990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mse\Documents\tract\10252096_10201281504959504_9147089462116999028_n.jpg"/>
                    <pic:cNvPicPr>
                      <a:picLocks noChangeAspect="1" noChangeArrowheads="1"/>
                    </pic:cNvPicPr>
                  </pic:nvPicPr>
                  <pic:blipFill>
                    <a:blip r:embed="rId9" cstate="print"/>
                    <a:srcRect l="8879" t="4718" r="4268" b="8950"/>
                    <a:stretch>
                      <a:fillRect/>
                    </a:stretch>
                  </pic:blipFill>
                  <pic:spPr bwMode="auto">
                    <a:xfrm>
                      <a:off x="0" y="0"/>
                      <a:ext cx="1814756" cy="1401289"/>
                    </a:xfrm>
                    <a:prstGeom prst="rect">
                      <a:avLst/>
                    </a:prstGeom>
                    <a:noFill/>
                    <a:ln w="9525">
                      <a:noFill/>
                      <a:miter lim="800000"/>
                      <a:headEnd/>
                      <a:tailEnd/>
                    </a:ln>
                  </pic:spPr>
                </pic:pic>
              </a:graphicData>
            </a:graphic>
          </wp:anchor>
        </w:drawing>
      </w:r>
    </w:p>
    <w:p w:rsidR="00556478" w:rsidRPr="009755F3" w:rsidRDefault="00556478" w:rsidP="000C2D91">
      <w:pPr>
        <w:pStyle w:val="Title"/>
        <w:ind w:left="-90"/>
        <w:jc w:val="left"/>
        <w:rPr>
          <w:sz w:val="20"/>
        </w:rPr>
      </w:pPr>
    </w:p>
    <w:p w:rsidR="00556478" w:rsidRPr="009755F3" w:rsidRDefault="00556478" w:rsidP="000C2D91">
      <w:pPr>
        <w:pStyle w:val="Title"/>
        <w:ind w:left="-90"/>
        <w:jc w:val="left"/>
        <w:rPr>
          <w:sz w:val="20"/>
        </w:rPr>
      </w:pPr>
    </w:p>
    <w:p w:rsidR="000C2D91" w:rsidRPr="009755F3" w:rsidRDefault="000C2D91" w:rsidP="000C2D91">
      <w:pPr>
        <w:pStyle w:val="Title"/>
        <w:ind w:left="-90"/>
        <w:jc w:val="left"/>
        <w:rPr>
          <w:sz w:val="20"/>
        </w:rPr>
      </w:pPr>
    </w:p>
    <w:p w:rsidR="000C2D91" w:rsidRPr="009755F3" w:rsidRDefault="000C2D91" w:rsidP="000C2D91">
      <w:pPr>
        <w:pStyle w:val="Title"/>
        <w:ind w:left="-90"/>
        <w:jc w:val="left"/>
        <w:rPr>
          <w:sz w:val="20"/>
        </w:rPr>
      </w:pPr>
    </w:p>
    <w:p w:rsidR="000C2D91" w:rsidRDefault="000C2D91" w:rsidP="000C2D91">
      <w:pPr>
        <w:pStyle w:val="Title"/>
        <w:ind w:left="-90"/>
        <w:jc w:val="left"/>
        <w:rPr>
          <w:sz w:val="20"/>
        </w:rPr>
      </w:pPr>
    </w:p>
    <w:p w:rsidR="009755F3" w:rsidRDefault="009755F3" w:rsidP="000C2D91">
      <w:pPr>
        <w:pStyle w:val="Title"/>
        <w:ind w:left="-90"/>
        <w:jc w:val="left"/>
        <w:rPr>
          <w:sz w:val="20"/>
        </w:rPr>
      </w:pPr>
    </w:p>
    <w:p w:rsidR="009755F3" w:rsidRPr="009755F3" w:rsidRDefault="009755F3" w:rsidP="000C2D91">
      <w:pPr>
        <w:pStyle w:val="Title"/>
        <w:ind w:left="-90"/>
        <w:jc w:val="left"/>
        <w:rPr>
          <w:sz w:val="20"/>
        </w:rPr>
      </w:pPr>
    </w:p>
    <w:p w:rsidR="00934D44" w:rsidRPr="009755F3" w:rsidRDefault="00934D44" w:rsidP="000C2D91">
      <w:pPr>
        <w:pStyle w:val="Title"/>
        <w:ind w:left="-90"/>
        <w:jc w:val="left"/>
        <w:rPr>
          <w:sz w:val="20"/>
        </w:rPr>
      </w:pPr>
    </w:p>
    <w:p w:rsidR="000C2D91" w:rsidRPr="009755F3" w:rsidRDefault="000C2D91" w:rsidP="000C2D91">
      <w:pPr>
        <w:ind w:left="-90"/>
      </w:pPr>
    </w:p>
    <w:p w:rsidR="000C2D91" w:rsidRPr="009755F3" w:rsidRDefault="000365D8" w:rsidP="000C2D91">
      <w:pPr>
        <w:pStyle w:val="Heading1"/>
        <w:tabs>
          <w:tab w:val="left" w:pos="0"/>
        </w:tabs>
        <w:jc w:val="left"/>
        <w:rPr>
          <w:sz w:val="20"/>
        </w:rPr>
      </w:pPr>
      <w:r>
        <w:rPr>
          <w:noProof/>
          <w:sz w:val="20"/>
        </w:rPr>
        <w:lastRenderedPageBreak/>
        <w:pict>
          <v:rect id="_x0000_s1046" style="position:absolute;margin-left:40.5pt;margin-top:-13.45pt;width:188.25pt;height:27pt;z-index:-251643904" fillcolor="white [3201]" strokecolor="#c2d69b [1942]" strokeweight="1pt">
            <v:fill color2="#d6e3bc [1302]" focusposition="1" focussize="" focus="100%" type="gradient"/>
            <v:shadow on="t" type="perspective" color="#4e6128 [1606]" opacity=".5" offset="1pt" offset2="-3pt"/>
            <v:textbox style="mso-next-textbox:#_x0000_s1046">
              <w:txbxContent>
                <w:p w:rsidR="000C2D91" w:rsidRPr="00512BBB" w:rsidRDefault="00386A63" w:rsidP="00111922">
                  <w:pPr>
                    <w:jc w:val="center"/>
                    <w:rPr>
                      <w:b/>
                      <w:color w:val="0070C0"/>
                      <w:sz w:val="24"/>
                      <w:szCs w:val="24"/>
                    </w:rPr>
                  </w:pPr>
                  <w:r>
                    <w:rPr>
                      <w:b/>
                      <w:color w:val="0070C0"/>
                      <w:sz w:val="24"/>
                      <w:szCs w:val="24"/>
                    </w:rPr>
                    <w:t>BRIEF HISTORY</w:t>
                  </w:r>
                </w:p>
              </w:txbxContent>
            </v:textbox>
          </v:rect>
        </w:pict>
      </w:r>
    </w:p>
    <w:p w:rsidR="000C2D91" w:rsidRPr="009755F3" w:rsidRDefault="000C2D91" w:rsidP="000C2D91">
      <w:pPr>
        <w:pStyle w:val="Heading1"/>
        <w:ind w:firstLine="720"/>
        <w:jc w:val="left"/>
        <w:rPr>
          <w:sz w:val="20"/>
        </w:rPr>
      </w:pPr>
    </w:p>
    <w:p w:rsidR="000C2D91" w:rsidRPr="009755F3" w:rsidRDefault="000C2D91" w:rsidP="000C2D91">
      <w:pPr>
        <w:jc w:val="both"/>
      </w:pPr>
    </w:p>
    <w:p w:rsidR="00766541" w:rsidRPr="009755F3" w:rsidRDefault="00386A63" w:rsidP="000C2D91">
      <w:pPr>
        <w:jc w:val="both"/>
      </w:pPr>
      <w:r w:rsidRPr="009755F3">
        <w:t>ASFFPI was formally organized on January 11, 1997 and registered with the Securities and Exchange Commission on March 20, 1997.</w:t>
      </w:r>
    </w:p>
    <w:p w:rsidR="00386A63" w:rsidRPr="009755F3" w:rsidRDefault="00386A63" w:rsidP="000C2D91">
      <w:pPr>
        <w:jc w:val="both"/>
      </w:pPr>
    </w:p>
    <w:p w:rsidR="00386A63" w:rsidRDefault="00386A63" w:rsidP="009755F3">
      <w:pPr>
        <w:jc w:val="both"/>
        <w:rPr>
          <w:i/>
          <w:sz w:val="16"/>
          <w:szCs w:val="16"/>
        </w:rPr>
      </w:pPr>
      <w:r w:rsidRPr="009755F3">
        <w:t>The first Foster Home (Shelter for Children) was built in 1997 serving eight (8) children. Now (2014)</w:t>
      </w:r>
      <w:r w:rsidR="00A377B3" w:rsidRPr="009755F3">
        <w:t xml:space="preserve"> ASFFPI has five buildings in </w:t>
      </w:r>
      <w:proofErr w:type="spellStart"/>
      <w:r w:rsidR="00A377B3" w:rsidRPr="009755F3">
        <w:t>Sitio</w:t>
      </w:r>
      <w:proofErr w:type="spellEnd"/>
      <w:r w:rsidR="00A377B3" w:rsidRPr="009755F3">
        <w:t xml:space="preserve"> </w:t>
      </w:r>
      <w:proofErr w:type="spellStart"/>
      <w:r w:rsidR="00A377B3" w:rsidRPr="009755F3">
        <w:t>Tugbungan</w:t>
      </w:r>
      <w:proofErr w:type="spellEnd"/>
      <w:r w:rsidR="00A377B3" w:rsidRPr="009755F3">
        <w:t xml:space="preserve">, </w:t>
      </w:r>
      <w:proofErr w:type="spellStart"/>
      <w:r w:rsidR="00A377B3" w:rsidRPr="009755F3">
        <w:t>Pilipog</w:t>
      </w:r>
      <w:proofErr w:type="spellEnd"/>
      <w:r w:rsidR="00A377B3" w:rsidRPr="009755F3">
        <w:t>, Cordova, Cebu, after the foundation mo</w:t>
      </w:r>
      <w:r w:rsidR="007A2BF2">
        <w:t>v</w:t>
      </w:r>
      <w:r w:rsidR="00A377B3" w:rsidRPr="009755F3">
        <w:t>ed to its present location with 72 children and youth under the care and custody of its Children’s Haven. The lot it occupies is allocated by the municipal government USUCFRUCT Agreement with the foundation.</w:t>
      </w:r>
      <w:r w:rsidR="009755F3">
        <w:t xml:space="preserve"> </w:t>
      </w:r>
      <w:r w:rsidR="009755F3" w:rsidRPr="009755F3">
        <w:rPr>
          <w:i/>
          <w:sz w:val="16"/>
          <w:szCs w:val="16"/>
        </w:rPr>
        <w:t>(For more details, pls. visit our website.)</w:t>
      </w:r>
    </w:p>
    <w:p w:rsidR="001E146F" w:rsidRDefault="001E146F" w:rsidP="009755F3">
      <w:pPr>
        <w:jc w:val="both"/>
        <w:rPr>
          <w:i/>
          <w:sz w:val="16"/>
          <w:szCs w:val="16"/>
        </w:rPr>
      </w:pPr>
    </w:p>
    <w:p w:rsidR="001E146F" w:rsidRPr="009755F3" w:rsidRDefault="001E146F" w:rsidP="009755F3">
      <w:pPr>
        <w:jc w:val="both"/>
      </w:pPr>
    </w:p>
    <w:p w:rsidR="00C52EE9" w:rsidRPr="009755F3" w:rsidRDefault="00C52EE9" w:rsidP="000C2D91">
      <w:pPr>
        <w:jc w:val="both"/>
      </w:pPr>
    </w:p>
    <w:p w:rsidR="00934D44" w:rsidRPr="009755F3" w:rsidRDefault="001E146F" w:rsidP="000C2D91">
      <w:pPr>
        <w:jc w:val="both"/>
      </w:pPr>
      <w:r>
        <w:rPr>
          <w:noProof/>
        </w:rPr>
        <w:drawing>
          <wp:anchor distT="0" distB="0" distL="114300" distR="114300" simplePos="0" relativeHeight="251688960" behindDoc="1" locked="0" layoutInCell="1" allowOverlap="1">
            <wp:simplePos x="0" y="0"/>
            <wp:positionH relativeFrom="column">
              <wp:posOffset>1691492</wp:posOffset>
            </wp:positionH>
            <wp:positionV relativeFrom="paragraph">
              <wp:posOffset>247</wp:posOffset>
            </wp:positionV>
            <wp:extent cx="1714747" cy="1315032"/>
            <wp:effectExtent l="19050" t="0" r="0" b="0"/>
            <wp:wrapNone/>
            <wp:docPr id="1" name="Picture 2" descr="C:\Users\nomse\AppData\Local\Microsoft\Windows\Temporary Internet Files\Content.Word\10716241_10201974915055062_9000151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mse\AppData\Local\Microsoft\Windows\Temporary Internet Files\Content.Word\10716241_10201974915055062_900015117_n.jpg"/>
                    <pic:cNvPicPr>
                      <a:picLocks noChangeAspect="1" noChangeArrowheads="1"/>
                    </pic:cNvPicPr>
                  </pic:nvPicPr>
                  <pic:blipFill>
                    <a:blip r:embed="rId10" cstate="print"/>
                    <a:srcRect/>
                    <a:stretch>
                      <a:fillRect/>
                    </a:stretch>
                  </pic:blipFill>
                  <pic:spPr bwMode="auto">
                    <a:xfrm>
                      <a:off x="0" y="0"/>
                      <a:ext cx="1718128" cy="1317625"/>
                    </a:xfrm>
                    <a:prstGeom prst="rect">
                      <a:avLst/>
                    </a:prstGeom>
                    <a:noFill/>
                    <a:ln w="9525">
                      <a:noFill/>
                      <a:miter lim="800000"/>
                      <a:headEnd/>
                      <a:tailEnd/>
                    </a:ln>
                  </pic:spPr>
                </pic:pic>
              </a:graphicData>
            </a:graphic>
          </wp:anchor>
        </w:drawing>
      </w:r>
      <w:r>
        <w:rPr>
          <w:noProof/>
        </w:rPr>
        <w:drawing>
          <wp:inline distT="0" distB="0" distL="0" distR="0">
            <wp:extent cx="1702141" cy="1187532"/>
            <wp:effectExtent l="19050" t="0" r="0" b="0"/>
            <wp:docPr id="15" name="Picture 2" descr="C:\Users\eden\Desktop\bld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n\Desktop\bldg5.jpg"/>
                    <pic:cNvPicPr>
                      <a:picLocks noChangeAspect="1" noChangeArrowheads="1"/>
                    </pic:cNvPicPr>
                  </pic:nvPicPr>
                  <pic:blipFill>
                    <a:blip r:embed="rId11" cstate="print"/>
                    <a:srcRect/>
                    <a:stretch>
                      <a:fillRect/>
                    </a:stretch>
                  </pic:blipFill>
                  <pic:spPr bwMode="auto">
                    <a:xfrm>
                      <a:off x="0" y="0"/>
                      <a:ext cx="1696162" cy="1183361"/>
                    </a:xfrm>
                    <a:prstGeom prst="rect">
                      <a:avLst/>
                    </a:prstGeom>
                    <a:noFill/>
                    <a:ln w="9525">
                      <a:noFill/>
                      <a:miter lim="800000"/>
                      <a:headEnd/>
                      <a:tailEnd/>
                    </a:ln>
                  </pic:spPr>
                </pic:pic>
              </a:graphicData>
            </a:graphic>
          </wp:inline>
        </w:drawing>
      </w:r>
    </w:p>
    <w:p w:rsidR="001E146F" w:rsidRDefault="00672654" w:rsidP="000C2D91">
      <w:pPr>
        <w:jc w:val="both"/>
        <w:rPr>
          <w:noProof/>
        </w:rPr>
      </w:pPr>
      <w:r>
        <w:rPr>
          <w:noProof/>
        </w:rPr>
        <w:drawing>
          <wp:anchor distT="0" distB="0" distL="114300" distR="114300" simplePos="0" relativeHeight="251691008" behindDoc="1" locked="0" layoutInCell="1" allowOverlap="1">
            <wp:simplePos x="0" y="0"/>
            <wp:positionH relativeFrom="column">
              <wp:posOffset>-11430</wp:posOffset>
            </wp:positionH>
            <wp:positionV relativeFrom="paragraph">
              <wp:posOffset>22225</wp:posOffset>
            </wp:positionV>
            <wp:extent cx="1702435" cy="1270635"/>
            <wp:effectExtent l="19050" t="0" r="0" b="0"/>
            <wp:wrapNone/>
            <wp:docPr id="7" name="Picture 8" descr="C:\Users\nomse\Documents\10726221_10201969863648780_7359248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mse\Documents\10726221_10201969863648780_735924858_n.jpg"/>
                    <pic:cNvPicPr>
                      <a:picLocks noChangeAspect="1" noChangeArrowheads="1"/>
                    </pic:cNvPicPr>
                  </pic:nvPicPr>
                  <pic:blipFill>
                    <a:blip r:embed="rId12" cstate="print"/>
                    <a:srcRect/>
                    <a:stretch>
                      <a:fillRect/>
                    </a:stretch>
                  </pic:blipFill>
                  <pic:spPr bwMode="auto">
                    <a:xfrm>
                      <a:off x="0" y="0"/>
                      <a:ext cx="1702435" cy="1270635"/>
                    </a:xfrm>
                    <a:prstGeom prst="rect">
                      <a:avLst/>
                    </a:prstGeom>
                    <a:noFill/>
                    <a:ln w="9525">
                      <a:noFill/>
                      <a:miter lim="800000"/>
                      <a:headEnd/>
                      <a:tailEnd/>
                    </a:ln>
                  </pic:spPr>
                </pic:pic>
              </a:graphicData>
            </a:graphic>
          </wp:anchor>
        </w:drawing>
      </w:r>
    </w:p>
    <w:p w:rsidR="00934D44" w:rsidRPr="009755F3" w:rsidRDefault="0087198C" w:rsidP="000C2D91">
      <w:pPr>
        <w:jc w:val="both"/>
      </w:pPr>
      <w:r>
        <w:rPr>
          <w:noProof/>
        </w:rPr>
        <w:drawing>
          <wp:anchor distT="0" distB="0" distL="114300" distR="114300" simplePos="0" relativeHeight="251692032" behindDoc="1" locked="0" layoutInCell="1" allowOverlap="1">
            <wp:simplePos x="0" y="0"/>
            <wp:positionH relativeFrom="column">
              <wp:posOffset>1691005</wp:posOffset>
            </wp:positionH>
            <wp:positionV relativeFrom="paragraph">
              <wp:posOffset>12065</wp:posOffset>
            </wp:positionV>
            <wp:extent cx="1781175" cy="1270635"/>
            <wp:effectExtent l="19050" t="0" r="9525" b="0"/>
            <wp:wrapNone/>
            <wp:docPr id="9" name="Picture 9" descr="C:\Users\nomse\Documents\10744520_10201969863608779_352973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mse\Documents\10744520_10201969863608779_352973356_n.jpg"/>
                    <pic:cNvPicPr>
                      <a:picLocks noChangeAspect="1" noChangeArrowheads="1"/>
                    </pic:cNvPicPr>
                  </pic:nvPicPr>
                  <pic:blipFill>
                    <a:blip r:embed="rId13" cstate="print"/>
                    <a:srcRect t="5310"/>
                    <a:stretch>
                      <a:fillRect/>
                    </a:stretch>
                  </pic:blipFill>
                  <pic:spPr bwMode="auto">
                    <a:xfrm>
                      <a:off x="0" y="0"/>
                      <a:ext cx="1781175" cy="1270635"/>
                    </a:xfrm>
                    <a:prstGeom prst="rect">
                      <a:avLst/>
                    </a:prstGeom>
                    <a:noFill/>
                    <a:ln w="9525">
                      <a:noFill/>
                      <a:miter lim="800000"/>
                      <a:headEnd/>
                      <a:tailEnd/>
                    </a:ln>
                  </pic:spPr>
                </pic:pic>
              </a:graphicData>
            </a:graphic>
          </wp:anchor>
        </w:drawing>
      </w:r>
    </w:p>
    <w:p w:rsidR="00934D44" w:rsidRPr="009755F3" w:rsidRDefault="00934D44" w:rsidP="000C2D91">
      <w:pPr>
        <w:jc w:val="both"/>
      </w:pPr>
    </w:p>
    <w:p w:rsidR="00934D44" w:rsidRPr="009755F3" w:rsidRDefault="00934D44" w:rsidP="000C2D91">
      <w:pPr>
        <w:jc w:val="both"/>
      </w:pPr>
    </w:p>
    <w:p w:rsidR="00934D44" w:rsidRPr="009755F3" w:rsidRDefault="00934D44" w:rsidP="000C2D91">
      <w:pPr>
        <w:jc w:val="both"/>
      </w:pPr>
    </w:p>
    <w:p w:rsidR="00934D44" w:rsidRPr="009755F3" w:rsidRDefault="00934D44" w:rsidP="000C2D91">
      <w:pPr>
        <w:jc w:val="both"/>
      </w:pPr>
    </w:p>
    <w:p w:rsidR="00934D44" w:rsidRPr="009755F3" w:rsidRDefault="00934D44" w:rsidP="000C2D91">
      <w:pPr>
        <w:jc w:val="both"/>
      </w:pPr>
    </w:p>
    <w:p w:rsidR="00934D44" w:rsidRPr="009755F3" w:rsidRDefault="00934D44" w:rsidP="000C2D91">
      <w:pPr>
        <w:jc w:val="both"/>
      </w:pPr>
    </w:p>
    <w:p w:rsidR="00934D44" w:rsidRPr="009755F3" w:rsidRDefault="00672654" w:rsidP="000C2D91">
      <w:pPr>
        <w:jc w:val="both"/>
      </w:pPr>
      <w:r>
        <w:rPr>
          <w:noProof/>
        </w:rPr>
        <w:drawing>
          <wp:anchor distT="0" distB="0" distL="114300" distR="114300" simplePos="0" relativeHeight="251693056" behindDoc="1" locked="0" layoutInCell="1" allowOverlap="1">
            <wp:simplePos x="0" y="0"/>
            <wp:positionH relativeFrom="column">
              <wp:posOffset>-6680</wp:posOffset>
            </wp:positionH>
            <wp:positionV relativeFrom="paragraph">
              <wp:posOffset>124706</wp:posOffset>
            </wp:positionV>
            <wp:extent cx="1678973" cy="1389413"/>
            <wp:effectExtent l="19050" t="0" r="0" b="0"/>
            <wp:wrapNone/>
            <wp:docPr id="11" name="Picture 10" descr="C:\Users\nomse\Documents\10733395_10201969863568778_1881390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mse\Documents\10733395_10201969863568778_1881390108_n.jpg"/>
                    <pic:cNvPicPr>
                      <a:picLocks noChangeAspect="1" noChangeArrowheads="1"/>
                    </pic:cNvPicPr>
                  </pic:nvPicPr>
                  <pic:blipFill>
                    <a:blip r:embed="rId14" cstate="print"/>
                    <a:srcRect/>
                    <a:stretch>
                      <a:fillRect/>
                    </a:stretch>
                  </pic:blipFill>
                  <pic:spPr bwMode="auto">
                    <a:xfrm>
                      <a:off x="0" y="0"/>
                      <a:ext cx="1678940" cy="1389386"/>
                    </a:xfrm>
                    <a:prstGeom prst="rect">
                      <a:avLst/>
                    </a:prstGeom>
                    <a:noFill/>
                    <a:ln w="9525">
                      <a:noFill/>
                      <a:miter lim="800000"/>
                      <a:headEnd/>
                      <a:tailEnd/>
                    </a:ln>
                  </pic:spPr>
                </pic:pic>
              </a:graphicData>
            </a:graphic>
          </wp:anchor>
        </w:drawing>
      </w:r>
    </w:p>
    <w:p w:rsidR="009755F3" w:rsidRDefault="007E1188" w:rsidP="000C2D91">
      <w:pPr>
        <w:jc w:val="both"/>
      </w:pPr>
      <w:r>
        <w:rPr>
          <w:noProof/>
        </w:rPr>
        <w:drawing>
          <wp:anchor distT="0" distB="0" distL="114300" distR="114300" simplePos="0" relativeHeight="251687936" behindDoc="1" locked="0" layoutInCell="1" allowOverlap="1">
            <wp:simplePos x="0" y="0"/>
            <wp:positionH relativeFrom="column">
              <wp:posOffset>1643990</wp:posOffset>
            </wp:positionH>
            <wp:positionV relativeFrom="paragraph">
              <wp:posOffset>115182</wp:posOffset>
            </wp:positionV>
            <wp:extent cx="1823976" cy="1255301"/>
            <wp:effectExtent l="19050" t="0" r="4824" b="0"/>
            <wp:wrapNone/>
            <wp:docPr id="8" name="Picture 16" descr="https://fbcdn-sphotos-h-a.akamaihd.net/hphotos-ak-xpf1/v/t34.0-12/10743464_10201969863488776_428872225_n.jpg?oh=60f74497ecae9c84532aba2863d93568&amp;oe=5449FAFA&amp;__gda__=1414148366_bd17062146f670fd9b957cc6196d0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sphotos-h-a.akamaihd.net/hphotos-ak-xpf1/v/t34.0-12/10743464_10201969863488776_428872225_n.jpg?oh=60f74497ecae9c84532aba2863d93568&amp;oe=5449FAFA&amp;__gda__=1414148366_bd17062146f670fd9b957cc6196d077d"/>
                    <pic:cNvPicPr>
                      <a:picLocks noChangeAspect="1" noChangeArrowheads="1"/>
                    </pic:cNvPicPr>
                  </pic:nvPicPr>
                  <pic:blipFill>
                    <a:blip r:embed="rId15" cstate="print"/>
                    <a:srcRect l="2973" t="15566" r="14920" b="8812"/>
                    <a:stretch>
                      <a:fillRect/>
                    </a:stretch>
                  </pic:blipFill>
                  <pic:spPr bwMode="auto">
                    <a:xfrm>
                      <a:off x="0" y="0"/>
                      <a:ext cx="1828783" cy="1258609"/>
                    </a:xfrm>
                    <a:prstGeom prst="rect">
                      <a:avLst/>
                    </a:prstGeom>
                    <a:noFill/>
                    <a:ln w="9525">
                      <a:noFill/>
                      <a:miter lim="800000"/>
                      <a:headEnd/>
                      <a:tailEnd/>
                    </a:ln>
                  </pic:spPr>
                </pic:pic>
              </a:graphicData>
            </a:graphic>
          </wp:anchor>
        </w:drawing>
      </w:r>
    </w:p>
    <w:p w:rsidR="009755F3" w:rsidRDefault="009755F3" w:rsidP="000C2D91">
      <w:pPr>
        <w:jc w:val="both"/>
      </w:pPr>
    </w:p>
    <w:p w:rsidR="009755F3" w:rsidRDefault="009755F3" w:rsidP="000C2D91">
      <w:pPr>
        <w:jc w:val="both"/>
      </w:pPr>
    </w:p>
    <w:p w:rsidR="009755F3" w:rsidRDefault="009755F3" w:rsidP="000C2D91">
      <w:pPr>
        <w:jc w:val="both"/>
      </w:pPr>
    </w:p>
    <w:p w:rsidR="009755F3" w:rsidRPr="009755F3" w:rsidRDefault="009755F3" w:rsidP="000C2D91">
      <w:pPr>
        <w:jc w:val="both"/>
      </w:pPr>
    </w:p>
    <w:p w:rsidR="00934D44" w:rsidRPr="009755F3" w:rsidRDefault="00934D44" w:rsidP="000C2D91">
      <w:pPr>
        <w:jc w:val="both"/>
      </w:pPr>
    </w:p>
    <w:p w:rsidR="00934D44" w:rsidRDefault="00934D44" w:rsidP="000C2D91">
      <w:pPr>
        <w:jc w:val="both"/>
        <w:rPr>
          <w:rFonts w:ascii="Arial" w:hAnsi="Arial" w:cs="Arial"/>
        </w:rPr>
      </w:pPr>
    </w:p>
    <w:p w:rsidR="00934D44" w:rsidRDefault="00934D44" w:rsidP="000C2D91">
      <w:pPr>
        <w:jc w:val="both"/>
        <w:rPr>
          <w:rFonts w:ascii="Arial" w:hAnsi="Arial" w:cs="Arial"/>
        </w:rPr>
      </w:pPr>
    </w:p>
    <w:p w:rsidR="00934D44" w:rsidRDefault="00934D44" w:rsidP="000C2D91">
      <w:pPr>
        <w:jc w:val="both"/>
        <w:rPr>
          <w:rFonts w:ascii="Arial" w:hAnsi="Arial" w:cs="Arial"/>
        </w:rPr>
      </w:pPr>
    </w:p>
    <w:p w:rsidR="00934D44" w:rsidRDefault="00934D44" w:rsidP="000C2D91">
      <w:pPr>
        <w:jc w:val="both"/>
        <w:rPr>
          <w:rFonts w:ascii="Arial" w:hAnsi="Arial" w:cs="Arial"/>
        </w:rPr>
      </w:pPr>
    </w:p>
    <w:p w:rsidR="009755F3" w:rsidRDefault="009755F3" w:rsidP="000C2D91">
      <w:pPr>
        <w:jc w:val="both"/>
        <w:rPr>
          <w:rFonts w:ascii="Arial" w:hAnsi="Arial" w:cs="Arial"/>
        </w:rPr>
      </w:pPr>
    </w:p>
    <w:p w:rsidR="00C52EE9" w:rsidRDefault="00C52EE9" w:rsidP="000C2D91">
      <w:pPr>
        <w:jc w:val="both"/>
        <w:rPr>
          <w:rFonts w:ascii="Arial" w:hAnsi="Arial" w:cs="Arial"/>
        </w:rPr>
      </w:pPr>
    </w:p>
    <w:p w:rsidR="001E146F" w:rsidRDefault="001E146F" w:rsidP="000C2D91">
      <w:pPr>
        <w:jc w:val="both"/>
        <w:rPr>
          <w:rFonts w:ascii="Arial" w:hAnsi="Arial" w:cs="Arial"/>
        </w:rPr>
      </w:pPr>
    </w:p>
    <w:p w:rsidR="001E146F" w:rsidRDefault="001E146F" w:rsidP="000C2D91">
      <w:pPr>
        <w:jc w:val="both"/>
        <w:rPr>
          <w:rFonts w:ascii="Arial" w:hAnsi="Arial" w:cs="Arial"/>
        </w:rPr>
      </w:pPr>
    </w:p>
    <w:p w:rsidR="00C52EE9" w:rsidRDefault="00C52EE9" w:rsidP="000C2D91">
      <w:pPr>
        <w:jc w:val="both"/>
        <w:rPr>
          <w:rFonts w:ascii="Arial" w:hAnsi="Arial" w:cs="Arial"/>
        </w:rPr>
      </w:pPr>
    </w:p>
    <w:p w:rsidR="000C2D91" w:rsidRPr="00FC73AB" w:rsidRDefault="000365D8" w:rsidP="000C2D91">
      <w:pPr>
        <w:jc w:val="both"/>
        <w:rPr>
          <w:rFonts w:ascii="Arial" w:hAnsi="Arial" w:cs="Arial"/>
        </w:rPr>
      </w:pPr>
      <w:r>
        <w:rPr>
          <w:rFonts w:ascii="Arial" w:hAnsi="Arial" w:cs="Arial"/>
          <w:noProof/>
        </w:rPr>
        <w:pict>
          <v:rect id="_x0000_s1051" style="position:absolute;left:0;text-align:left;margin-left:43.85pt;margin-top:-4.85pt;width:172.8pt;height:21.6pt;z-index:-251638784" fillcolor="white [3201]" strokecolor="#c2d69b [1942]" strokeweight="1pt">
            <v:fill color2="#d6e3bc [1302]" focusposition="1" focussize="" focus="100%" type="gradient"/>
            <v:shadow on="t" type="perspective" color="#4e6128 [1606]" opacity=".5" offset="1pt" offset2="-3pt"/>
            <v:textbox style="mso-next-textbox:#_x0000_s1051">
              <w:txbxContent>
                <w:p w:rsidR="000C2D91" w:rsidRPr="00512BBB" w:rsidRDefault="009E12F1" w:rsidP="000C2D91">
                  <w:pPr>
                    <w:jc w:val="center"/>
                    <w:rPr>
                      <w:b/>
                      <w:color w:val="0070C0"/>
                      <w:sz w:val="24"/>
                      <w:szCs w:val="24"/>
                    </w:rPr>
                  </w:pPr>
                  <w:r>
                    <w:rPr>
                      <w:b/>
                      <w:color w:val="0070C0"/>
                      <w:sz w:val="24"/>
                      <w:szCs w:val="24"/>
                    </w:rPr>
                    <w:t>How Can You HELP?</w:t>
                  </w:r>
                </w:p>
              </w:txbxContent>
            </v:textbox>
          </v:rect>
        </w:pict>
      </w:r>
    </w:p>
    <w:p w:rsidR="000C2D91" w:rsidRPr="00FC73AB" w:rsidRDefault="000C2D91" w:rsidP="000C2D91">
      <w:pPr>
        <w:jc w:val="both"/>
        <w:rPr>
          <w:rFonts w:ascii="Arial" w:hAnsi="Arial" w:cs="Arial"/>
        </w:rPr>
      </w:pPr>
    </w:p>
    <w:p w:rsidR="000C2D91" w:rsidRDefault="000C2D91" w:rsidP="000C2D91">
      <w:pPr>
        <w:rPr>
          <w:rFonts w:ascii="Arial" w:hAnsi="Arial" w:cs="Arial"/>
        </w:rPr>
      </w:pPr>
    </w:p>
    <w:p w:rsidR="0033345E" w:rsidRPr="00E8633D" w:rsidRDefault="009E12F1" w:rsidP="0033345E">
      <w:pPr>
        <w:pStyle w:val="ListParagraph"/>
        <w:numPr>
          <w:ilvl w:val="0"/>
          <w:numId w:val="4"/>
        </w:numPr>
        <w:ind w:left="180" w:hanging="270"/>
        <w:rPr>
          <w:b/>
          <w:sz w:val="22"/>
        </w:rPr>
      </w:pPr>
      <w:r w:rsidRPr="00E8633D">
        <w:rPr>
          <w:b/>
          <w:sz w:val="22"/>
        </w:rPr>
        <w:t>DONATION</w:t>
      </w:r>
    </w:p>
    <w:p w:rsidR="000C2D91" w:rsidRPr="00E8633D" w:rsidRDefault="009E12F1" w:rsidP="009E12F1">
      <w:pPr>
        <w:ind w:left="180"/>
        <w:jc w:val="both"/>
        <w:rPr>
          <w:sz w:val="18"/>
          <w:szCs w:val="18"/>
        </w:rPr>
      </w:pPr>
      <w:r w:rsidRPr="00E8633D">
        <w:rPr>
          <w:sz w:val="18"/>
          <w:szCs w:val="18"/>
        </w:rPr>
        <w:t xml:space="preserve">You can donate cash or in kind. Cash donation could be deposit to Union Bank Mango Avenue, Cebu City or any Union </w:t>
      </w:r>
      <w:proofErr w:type="spellStart"/>
      <w:r w:rsidRPr="00E8633D">
        <w:rPr>
          <w:sz w:val="18"/>
          <w:szCs w:val="18"/>
        </w:rPr>
        <w:t>Banks</w:t>
      </w:r>
      <w:proofErr w:type="spellEnd"/>
      <w:r w:rsidRPr="00E8633D">
        <w:rPr>
          <w:sz w:val="18"/>
          <w:szCs w:val="18"/>
        </w:rPr>
        <w:t xml:space="preserve"> branches.</w:t>
      </w:r>
    </w:p>
    <w:p w:rsidR="009E12F1" w:rsidRPr="00E8633D" w:rsidRDefault="009E12F1" w:rsidP="009E12F1">
      <w:pPr>
        <w:jc w:val="both"/>
        <w:rPr>
          <w:sz w:val="18"/>
          <w:szCs w:val="18"/>
        </w:rPr>
      </w:pPr>
      <w:r w:rsidRPr="00E8633D">
        <w:rPr>
          <w:sz w:val="18"/>
          <w:szCs w:val="18"/>
        </w:rPr>
        <w:tab/>
        <w:t>Peso Checking Account N</w:t>
      </w:r>
      <w:r w:rsidR="00934D44" w:rsidRPr="00E8633D">
        <w:rPr>
          <w:sz w:val="18"/>
          <w:szCs w:val="18"/>
        </w:rPr>
        <w:t>o</w:t>
      </w:r>
      <w:r w:rsidRPr="00E8633D">
        <w:rPr>
          <w:sz w:val="18"/>
          <w:szCs w:val="18"/>
        </w:rPr>
        <w:t>.</w:t>
      </w:r>
    </w:p>
    <w:p w:rsidR="009E12F1" w:rsidRPr="00E8633D" w:rsidRDefault="009E12F1" w:rsidP="009E12F1">
      <w:pPr>
        <w:jc w:val="both"/>
        <w:rPr>
          <w:sz w:val="18"/>
          <w:szCs w:val="18"/>
        </w:rPr>
      </w:pPr>
      <w:r w:rsidRPr="00E8633D">
        <w:rPr>
          <w:sz w:val="18"/>
          <w:szCs w:val="18"/>
        </w:rPr>
        <w:tab/>
      </w:r>
      <w:r w:rsidRPr="00E8633D">
        <w:rPr>
          <w:sz w:val="18"/>
          <w:szCs w:val="18"/>
        </w:rPr>
        <w:tab/>
        <w:t>502-030-00159-8</w:t>
      </w:r>
    </w:p>
    <w:p w:rsidR="009E12F1" w:rsidRPr="00E8633D" w:rsidRDefault="009E12F1" w:rsidP="009E12F1">
      <w:pPr>
        <w:jc w:val="both"/>
        <w:rPr>
          <w:sz w:val="18"/>
          <w:szCs w:val="18"/>
        </w:rPr>
      </w:pPr>
      <w:r w:rsidRPr="00E8633D">
        <w:rPr>
          <w:sz w:val="18"/>
          <w:szCs w:val="18"/>
        </w:rPr>
        <w:tab/>
        <w:t>Dollar Checking Account N</w:t>
      </w:r>
      <w:r w:rsidR="00934D44" w:rsidRPr="00E8633D">
        <w:rPr>
          <w:sz w:val="18"/>
          <w:szCs w:val="18"/>
        </w:rPr>
        <w:t>o</w:t>
      </w:r>
      <w:r w:rsidRPr="00E8633D">
        <w:rPr>
          <w:sz w:val="18"/>
          <w:szCs w:val="18"/>
        </w:rPr>
        <w:t>.</w:t>
      </w:r>
    </w:p>
    <w:p w:rsidR="009E12F1" w:rsidRPr="00E8633D" w:rsidRDefault="009E12F1" w:rsidP="009E12F1">
      <w:pPr>
        <w:jc w:val="both"/>
        <w:rPr>
          <w:sz w:val="18"/>
          <w:szCs w:val="18"/>
        </w:rPr>
      </w:pPr>
      <w:r w:rsidRPr="00E8633D">
        <w:rPr>
          <w:sz w:val="18"/>
          <w:szCs w:val="18"/>
        </w:rPr>
        <w:tab/>
      </w:r>
      <w:r w:rsidRPr="00E8633D">
        <w:rPr>
          <w:sz w:val="18"/>
          <w:szCs w:val="18"/>
        </w:rPr>
        <w:tab/>
      </w:r>
      <w:r w:rsidR="00934D44" w:rsidRPr="00E8633D">
        <w:rPr>
          <w:sz w:val="18"/>
          <w:szCs w:val="18"/>
        </w:rPr>
        <w:t>132760002715</w:t>
      </w:r>
    </w:p>
    <w:p w:rsidR="009E12F1" w:rsidRPr="00E8633D" w:rsidRDefault="009E12F1" w:rsidP="009E12F1">
      <w:pPr>
        <w:jc w:val="both"/>
        <w:rPr>
          <w:sz w:val="18"/>
          <w:szCs w:val="18"/>
        </w:rPr>
      </w:pPr>
    </w:p>
    <w:p w:rsidR="009E12F1" w:rsidRPr="00E8633D" w:rsidRDefault="009E12F1" w:rsidP="009E12F1">
      <w:pPr>
        <w:pStyle w:val="ListParagraph"/>
        <w:numPr>
          <w:ilvl w:val="0"/>
          <w:numId w:val="4"/>
        </w:numPr>
        <w:ind w:left="180" w:hanging="270"/>
        <w:jc w:val="both"/>
        <w:rPr>
          <w:b/>
          <w:sz w:val="22"/>
        </w:rPr>
      </w:pPr>
      <w:r w:rsidRPr="00E8633D">
        <w:rPr>
          <w:b/>
          <w:sz w:val="22"/>
        </w:rPr>
        <w:t xml:space="preserve">SPONSOR A CHILD </w:t>
      </w:r>
    </w:p>
    <w:p w:rsidR="009E12F1" w:rsidRPr="00E8633D" w:rsidRDefault="009E12F1" w:rsidP="009E12F1">
      <w:pPr>
        <w:pStyle w:val="ListParagraph"/>
        <w:numPr>
          <w:ilvl w:val="0"/>
          <w:numId w:val="5"/>
        </w:numPr>
        <w:jc w:val="both"/>
        <w:rPr>
          <w:sz w:val="18"/>
          <w:szCs w:val="18"/>
        </w:rPr>
      </w:pPr>
      <w:r w:rsidRPr="00E8633D">
        <w:rPr>
          <w:sz w:val="18"/>
          <w:szCs w:val="18"/>
        </w:rPr>
        <w:t>College</w:t>
      </w:r>
      <w:r w:rsidRPr="00E8633D">
        <w:rPr>
          <w:sz w:val="18"/>
          <w:szCs w:val="18"/>
        </w:rPr>
        <w:tab/>
      </w:r>
      <w:r w:rsidRPr="00E8633D">
        <w:rPr>
          <w:sz w:val="18"/>
          <w:szCs w:val="18"/>
        </w:rPr>
        <w:tab/>
        <w:t>-P</w:t>
      </w:r>
      <w:r w:rsidR="0014089D" w:rsidRPr="00E8633D">
        <w:rPr>
          <w:sz w:val="18"/>
          <w:szCs w:val="18"/>
        </w:rPr>
        <w:t>5</w:t>
      </w:r>
      <w:r w:rsidRPr="00E8633D">
        <w:rPr>
          <w:sz w:val="18"/>
          <w:szCs w:val="18"/>
        </w:rPr>
        <w:t>,000.00/month</w:t>
      </w:r>
    </w:p>
    <w:p w:rsidR="009E12F1" w:rsidRPr="00E8633D" w:rsidRDefault="009E12F1" w:rsidP="009E12F1">
      <w:pPr>
        <w:pStyle w:val="ListParagraph"/>
        <w:numPr>
          <w:ilvl w:val="0"/>
          <w:numId w:val="5"/>
        </w:numPr>
        <w:jc w:val="both"/>
        <w:rPr>
          <w:sz w:val="18"/>
          <w:szCs w:val="18"/>
        </w:rPr>
      </w:pPr>
      <w:r w:rsidRPr="00E8633D">
        <w:rPr>
          <w:sz w:val="18"/>
          <w:szCs w:val="18"/>
        </w:rPr>
        <w:t xml:space="preserve">High School </w:t>
      </w:r>
      <w:r w:rsidRPr="00E8633D">
        <w:rPr>
          <w:sz w:val="18"/>
          <w:szCs w:val="18"/>
        </w:rPr>
        <w:tab/>
      </w:r>
      <w:r w:rsidRPr="00E8633D">
        <w:rPr>
          <w:sz w:val="18"/>
          <w:szCs w:val="18"/>
        </w:rPr>
        <w:tab/>
        <w:t>-P2,500.00/month</w:t>
      </w:r>
    </w:p>
    <w:p w:rsidR="009E12F1" w:rsidRPr="00E8633D" w:rsidRDefault="009E12F1" w:rsidP="009E12F1">
      <w:pPr>
        <w:pStyle w:val="ListParagraph"/>
        <w:numPr>
          <w:ilvl w:val="0"/>
          <w:numId w:val="5"/>
        </w:numPr>
        <w:jc w:val="both"/>
        <w:rPr>
          <w:sz w:val="18"/>
          <w:szCs w:val="18"/>
        </w:rPr>
      </w:pPr>
      <w:r w:rsidRPr="00E8633D">
        <w:rPr>
          <w:sz w:val="18"/>
          <w:szCs w:val="18"/>
        </w:rPr>
        <w:t>Elementary</w:t>
      </w:r>
      <w:r w:rsidRPr="00E8633D">
        <w:rPr>
          <w:sz w:val="18"/>
          <w:szCs w:val="18"/>
        </w:rPr>
        <w:tab/>
      </w:r>
      <w:r w:rsidRPr="00E8633D">
        <w:rPr>
          <w:sz w:val="18"/>
          <w:szCs w:val="18"/>
        </w:rPr>
        <w:tab/>
        <w:t>-p1,500.00/month</w:t>
      </w:r>
    </w:p>
    <w:p w:rsidR="009E12F1" w:rsidRPr="00E8633D" w:rsidRDefault="009E12F1" w:rsidP="009E12F1">
      <w:pPr>
        <w:pStyle w:val="ListParagraph"/>
        <w:ind w:left="1080"/>
        <w:jc w:val="both"/>
        <w:rPr>
          <w:sz w:val="18"/>
          <w:szCs w:val="18"/>
        </w:rPr>
      </w:pPr>
    </w:p>
    <w:p w:rsidR="009E12F1" w:rsidRPr="00E8633D" w:rsidRDefault="009E12F1" w:rsidP="009E12F1">
      <w:pPr>
        <w:pStyle w:val="ListParagraph"/>
        <w:numPr>
          <w:ilvl w:val="0"/>
          <w:numId w:val="4"/>
        </w:numPr>
        <w:ind w:left="180" w:hanging="270"/>
        <w:jc w:val="both"/>
        <w:rPr>
          <w:b/>
          <w:sz w:val="22"/>
        </w:rPr>
      </w:pPr>
      <w:r w:rsidRPr="00E8633D">
        <w:rPr>
          <w:b/>
          <w:sz w:val="22"/>
        </w:rPr>
        <w:t xml:space="preserve">VOLUNTEER </w:t>
      </w:r>
    </w:p>
    <w:p w:rsidR="009E12F1" w:rsidRPr="00E8633D" w:rsidRDefault="009E12F1" w:rsidP="009E12F1">
      <w:pPr>
        <w:ind w:left="180"/>
        <w:jc w:val="both"/>
        <w:rPr>
          <w:sz w:val="18"/>
          <w:szCs w:val="18"/>
        </w:rPr>
      </w:pPr>
      <w:r w:rsidRPr="00E8633D">
        <w:rPr>
          <w:sz w:val="18"/>
          <w:szCs w:val="18"/>
        </w:rPr>
        <w:t>Volunteers are requested to contribute $1</w:t>
      </w:r>
      <w:r w:rsidR="0014089D" w:rsidRPr="00E8633D">
        <w:rPr>
          <w:sz w:val="18"/>
          <w:szCs w:val="18"/>
        </w:rPr>
        <w:t>7</w:t>
      </w:r>
      <w:r w:rsidRPr="00E8633D">
        <w:rPr>
          <w:sz w:val="18"/>
          <w:szCs w:val="18"/>
        </w:rPr>
        <w:t xml:space="preserve"> per day for accommodation, simple meals and use of internet, printers and photo copier.</w:t>
      </w:r>
      <w:r w:rsidR="0014089D" w:rsidRPr="00E8633D">
        <w:rPr>
          <w:sz w:val="18"/>
          <w:szCs w:val="18"/>
        </w:rPr>
        <w:t xml:space="preserve"> </w:t>
      </w:r>
      <w:r w:rsidRPr="00E8633D">
        <w:rPr>
          <w:sz w:val="18"/>
          <w:szCs w:val="18"/>
        </w:rPr>
        <w:t>Volunteers’ work depends on their expertise and skills.</w:t>
      </w:r>
      <w:r w:rsidR="00301382" w:rsidRPr="00E8633D">
        <w:rPr>
          <w:sz w:val="18"/>
          <w:szCs w:val="18"/>
        </w:rPr>
        <w:t xml:space="preserve"> (Please see our webpage for details)</w:t>
      </w:r>
    </w:p>
    <w:p w:rsidR="009E12F1" w:rsidRPr="00E8633D" w:rsidRDefault="009E12F1" w:rsidP="009E12F1">
      <w:pPr>
        <w:jc w:val="both"/>
        <w:rPr>
          <w:b/>
        </w:rPr>
      </w:pPr>
    </w:p>
    <w:p w:rsidR="009E12F1" w:rsidRPr="00E8633D" w:rsidRDefault="009E12F1" w:rsidP="009E12F1">
      <w:pPr>
        <w:pStyle w:val="ListParagraph"/>
        <w:numPr>
          <w:ilvl w:val="0"/>
          <w:numId w:val="4"/>
        </w:numPr>
        <w:tabs>
          <w:tab w:val="left" w:pos="180"/>
        </w:tabs>
        <w:ind w:left="0" w:hanging="90"/>
        <w:jc w:val="both"/>
        <w:rPr>
          <w:sz w:val="22"/>
          <w:szCs w:val="18"/>
        </w:rPr>
      </w:pPr>
      <w:r w:rsidRPr="00E8633D">
        <w:rPr>
          <w:b/>
          <w:sz w:val="22"/>
          <w:szCs w:val="18"/>
        </w:rPr>
        <w:t>INTERNSHIP</w:t>
      </w:r>
    </w:p>
    <w:p w:rsidR="009E12F1" w:rsidRPr="00E8633D" w:rsidRDefault="009E12F1" w:rsidP="007E707D">
      <w:pPr>
        <w:pStyle w:val="ListParagraph"/>
        <w:ind w:left="180"/>
        <w:jc w:val="both"/>
        <w:rPr>
          <w:sz w:val="18"/>
          <w:szCs w:val="18"/>
        </w:rPr>
      </w:pPr>
      <w:r w:rsidRPr="00E8633D">
        <w:rPr>
          <w:sz w:val="18"/>
          <w:szCs w:val="18"/>
        </w:rPr>
        <w:t xml:space="preserve">Social Work </w:t>
      </w:r>
      <w:r w:rsidR="007E707D" w:rsidRPr="00E8633D">
        <w:rPr>
          <w:sz w:val="18"/>
          <w:szCs w:val="18"/>
        </w:rPr>
        <w:t>Students or BS</w:t>
      </w:r>
      <w:r w:rsidR="00C52EE9" w:rsidRPr="00E8633D">
        <w:rPr>
          <w:sz w:val="18"/>
          <w:szCs w:val="18"/>
        </w:rPr>
        <w:t xml:space="preserve"> Education Students </w:t>
      </w:r>
      <w:proofErr w:type="gramStart"/>
      <w:r w:rsidR="00C52EE9" w:rsidRPr="00E8633D">
        <w:rPr>
          <w:sz w:val="18"/>
          <w:szCs w:val="18"/>
        </w:rPr>
        <w:t xml:space="preserve">required </w:t>
      </w:r>
      <w:r w:rsidR="007E707D" w:rsidRPr="00E8633D">
        <w:rPr>
          <w:sz w:val="18"/>
          <w:szCs w:val="18"/>
        </w:rPr>
        <w:t xml:space="preserve"> their</w:t>
      </w:r>
      <w:proofErr w:type="gramEnd"/>
      <w:r w:rsidR="007E707D" w:rsidRPr="00E8633D">
        <w:rPr>
          <w:sz w:val="18"/>
          <w:szCs w:val="18"/>
        </w:rPr>
        <w:t xml:space="preserve"> school to acquire 1,000 hours of internship are accepted.</w:t>
      </w:r>
    </w:p>
    <w:p w:rsidR="00301382" w:rsidRPr="00E8633D" w:rsidRDefault="00301382" w:rsidP="007E707D">
      <w:pPr>
        <w:pStyle w:val="ListParagraph"/>
        <w:ind w:left="180"/>
        <w:jc w:val="both"/>
        <w:rPr>
          <w:sz w:val="18"/>
          <w:szCs w:val="18"/>
        </w:rPr>
      </w:pPr>
      <w:r w:rsidRPr="00E8633D">
        <w:rPr>
          <w:sz w:val="18"/>
          <w:szCs w:val="18"/>
        </w:rPr>
        <w:t>Foreign students could also be accepted.</w:t>
      </w:r>
    </w:p>
    <w:p w:rsidR="009E12F1" w:rsidRPr="00E8633D" w:rsidRDefault="009E12F1" w:rsidP="000C2D91">
      <w:pPr>
        <w:jc w:val="both"/>
        <w:rPr>
          <w:i/>
          <w:color w:val="0070C0"/>
          <w:sz w:val="18"/>
          <w:szCs w:val="18"/>
        </w:rPr>
      </w:pPr>
    </w:p>
    <w:p w:rsidR="007E707D" w:rsidRPr="00E8633D" w:rsidRDefault="007E707D" w:rsidP="000C2D91">
      <w:pPr>
        <w:jc w:val="both"/>
        <w:rPr>
          <w:b/>
          <w:i/>
          <w:color w:val="0070C0"/>
          <w:sz w:val="18"/>
          <w:szCs w:val="18"/>
        </w:rPr>
      </w:pPr>
      <w:r w:rsidRPr="00E8633D">
        <w:rPr>
          <w:b/>
          <w:i/>
          <w:color w:val="0070C0"/>
          <w:sz w:val="18"/>
          <w:szCs w:val="18"/>
        </w:rPr>
        <w:t xml:space="preserve">For details, </w:t>
      </w:r>
      <w:proofErr w:type="gramStart"/>
      <w:r w:rsidRPr="00E8633D">
        <w:rPr>
          <w:b/>
          <w:i/>
          <w:color w:val="0070C0"/>
          <w:sz w:val="18"/>
          <w:szCs w:val="18"/>
        </w:rPr>
        <w:t>Kindly</w:t>
      </w:r>
      <w:proofErr w:type="gramEnd"/>
      <w:r w:rsidRPr="00E8633D">
        <w:rPr>
          <w:b/>
          <w:i/>
          <w:color w:val="0070C0"/>
          <w:sz w:val="18"/>
          <w:szCs w:val="18"/>
        </w:rPr>
        <w:t xml:space="preserve"> c</w:t>
      </w:r>
      <w:r w:rsidR="000C2D91" w:rsidRPr="00E8633D">
        <w:rPr>
          <w:b/>
          <w:i/>
          <w:color w:val="0070C0"/>
          <w:sz w:val="18"/>
          <w:szCs w:val="18"/>
        </w:rPr>
        <w:t>ontac</w:t>
      </w:r>
      <w:r w:rsidRPr="00E8633D">
        <w:rPr>
          <w:b/>
          <w:i/>
          <w:color w:val="0070C0"/>
          <w:sz w:val="18"/>
          <w:szCs w:val="18"/>
        </w:rPr>
        <w:t>t</w:t>
      </w:r>
      <w:r w:rsidR="00301382" w:rsidRPr="00E8633D">
        <w:rPr>
          <w:b/>
          <w:i/>
          <w:color w:val="0070C0"/>
          <w:sz w:val="18"/>
          <w:szCs w:val="18"/>
        </w:rPr>
        <w:t xml:space="preserve"> us</w:t>
      </w:r>
      <w:r w:rsidR="000C2D91" w:rsidRPr="00E8633D">
        <w:rPr>
          <w:b/>
          <w:i/>
          <w:color w:val="0070C0"/>
          <w:sz w:val="18"/>
          <w:szCs w:val="18"/>
        </w:rPr>
        <w:t xml:space="preserve"> </w:t>
      </w:r>
      <w:r w:rsidRPr="00E8633D">
        <w:rPr>
          <w:b/>
          <w:i/>
          <w:color w:val="0070C0"/>
          <w:sz w:val="18"/>
          <w:szCs w:val="18"/>
        </w:rPr>
        <w:t>thru</w:t>
      </w:r>
      <w:r w:rsidR="0033345E" w:rsidRPr="00E8633D">
        <w:rPr>
          <w:b/>
          <w:i/>
          <w:color w:val="0070C0"/>
          <w:sz w:val="18"/>
          <w:szCs w:val="18"/>
        </w:rPr>
        <w:t>:</w:t>
      </w:r>
    </w:p>
    <w:p w:rsidR="0033345E" w:rsidRPr="00E8633D" w:rsidRDefault="0033345E" w:rsidP="000C2D91">
      <w:pPr>
        <w:jc w:val="both"/>
        <w:rPr>
          <w:b/>
          <w:i/>
          <w:color w:val="0070C0"/>
          <w:sz w:val="18"/>
          <w:szCs w:val="18"/>
        </w:rPr>
      </w:pPr>
    </w:p>
    <w:p w:rsidR="0033345E" w:rsidRPr="00E8633D" w:rsidRDefault="0033345E" w:rsidP="000C2D91">
      <w:pPr>
        <w:jc w:val="both"/>
        <w:rPr>
          <w:sz w:val="18"/>
          <w:szCs w:val="18"/>
        </w:rPr>
      </w:pPr>
      <w:r w:rsidRPr="00E8633D">
        <w:rPr>
          <w:sz w:val="18"/>
          <w:szCs w:val="18"/>
        </w:rPr>
        <w:t xml:space="preserve">Email: </w:t>
      </w:r>
      <w:r w:rsidR="007E707D" w:rsidRPr="00E8633D">
        <w:rPr>
          <w:sz w:val="18"/>
          <w:szCs w:val="18"/>
        </w:rPr>
        <w:t xml:space="preserve">asffpi_cebu@yahoo.com </w:t>
      </w:r>
    </w:p>
    <w:p w:rsidR="000C2D91" w:rsidRPr="00E8633D" w:rsidRDefault="007E707D" w:rsidP="000C2D91">
      <w:pPr>
        <w:jc w:val="both"/>
        <w:rPr>
          <w:sz w:val="18"/>
          <w:szCs w:val="18"/>
        </w:rPr>
      </w:pPr>
      <w:r w:rsidRPr="00E8633D">
        <w:rPr>
          <w:sz w:val="18"/>
          <w:szCs w:val="18"/>
        </w:rPr>
        <w:t>Telephone No.</w:t>
      </w:r>
      <w:r w:rsidR="0033345E" w:rsidRPr="00E8633D">
        <w:rPr>
          <w:sz w:val="18"/>
          <w:szCs w:val="18"/>
        </w:rPr>
        <w:t>:</w:t>
      </w:r>
      <w:r w:rsidRPr="00E8633D">
        <w:rPr>
          <w:sz w:val="18"/>
          <w:szCs w:val="18"/>
        </w:rPr>
        <w:t xml:space="preserve"> (006332) 469-7608 and look for:</w:t>
      </w:r>
    </w:p>
    <w:p w:rsidR="007E707D" w:rsidRPr="00E8633D" w:rsidRDefault="007E707D" w:rsidP="000C2D91">
      <w:pPr>
        <w:jc w:val="both"/>
        <w:rPr>
          <w:sz w:val="18"/>
          <w:szCs w:val="18"/>
        </w:rPr>
      </w:pPr>
    </w:p>
    <w:p w:rsidR="000C2D91" w:rsidRPr="00E8633D" w:rsidRDefault="000C2D91" w:rsidP="000C2D91">
      <w:pPr>
        <w:jc w:val="both"/>
        <w:rPr>
          <w:b/>
          <w:sz w:val="18"/>
          <w:szCs w:val="18"/>
        </w:rPr>
      </w:pPr>
      <w:r w:rsidRPr="00E8633D">
        <w:rPr>
          <w:b/>
          <w:sz w:val="18"/>
          <w:szCs w:val="18"/>
        </w:rPr>
        <w:t xml:space="preserve">Mrs. </w:t>
      </w:r>
      <w:proofErr w:type="spellStart"/>
      <w:r w:rsidRPr="00E8633D">
        <w:rPr>
          <w:b/>
          <w:sz w:val="18"/>
          <w:szCs w:val="18"/>
        </w:rPr>
        <w:t>Martiniana</w:t>
      </w:r>
      <w:proofErr w:type="spellEnd"/>
      <w:r w:rsidRPr="00E8633D">
        <w:rPr>
          <w:b/>
          <w:sz w:val="18"/>
          <w:szCs w:val="18"/>
        </w:rPr>
        <w:t xml:space="preserve"> D. Mercado, R.S.W</w:t>
      </w:r>
    </w:p>
    <w:p w:rsidR="007E707D" w:rsidRPr="00E8633D" w:rsidRDefault="000C2D91" w:rsidP="000C2D91">
      <w:pPr>
        <w:jc w:val="both"/>
        <w:rPr>
          <w:sz w:val="18"/>
          <w:szCs w:val="18"/>
        </w:rPr>
      </w:pPr>
      <w:r w:rsidRPr="00E8633D">
        <w:rPr>
          <w:sz w:val="18"/>
          <w:szCs w:val="18"/>
        </w:rPr>
        <w:t>Executive Director</w:t>
      </w:r>
    </w:p>
    <w:p w:rsidR="000C2D91" w:rsidRPr="00E8633D" w:rsidRDefault="007E707D" w:rsidP="000C2D91">
      <w:pPr>
        <w:jc w:val="both"/>
        <w:rPr>
          <w:sz w:val="18"/>
          <w:szCs w:val="18"/>
        </w:rPr>
      </w:pPr>
      <w:r w:rsidRPr="00E8633D">
        <w:rPr>
          <w:sz w:val="18"/>
          <w:szCs w:val="18"/>
        </w:rPr>
        <w:t xml:space="preserve">Email: martycdo@yahoo.com </w:t>
      </w:r>
      <w:r w:rsidR="000C2D91" w:rsidRPr="00E8633D">
        <w:rPr>
          <w:sz w:val="18"/>
          <w:szCs w:val="18"/>
        </w:rPr>
        <w:t xml:space="preserve">  </w:t>
      </w:r>
    </w:p>
    <w:p w:rsidR="000C2D91" w:rsidRPr="00E8633D" w:rsidRDefault="000C2D91" w:rsidP="000C2D91">
      <w:pPr>
        <w:jc w:val="both"/>
        <w:rPr>
          <w:sz w:val="18"/>
          <w:szCs w:val="18"/>
        </w:rPr>
      </w:pPr>
      <w:r w:rsidRPr="00E8633D">
        <w:rPr>
          <w:sz w:val="18"/>
          <w:szCs w:val="18"/>
        </w:rPr>
        <w:t xml:space="preserve"> </w:t>
      </w:r>
      <w:r w:rsidR="007E707D" w:rsidRPr="00E8633D">
        <w:rPr>
          <w:sz w:val="18"/>
          <w:szCs w:val="18"/>
        </w:rPr>
        <w:t>Mobile Phone No.:0906-457-8731</w:t>
      </w:r>
    </w:p>
    <w:p w:rsidR="007E707D" w:rsidRPr="00E8633D" w:rsidRDefault="007E707D" w:rsidP="000C2D91">
      <w:pPr>
        <w:jc w:val="both"/>
        <w:rPr>
          <w:sz w:val="18"/>
          <w:szCs w:val="18"/>
        </w:rPr>
      </w:pPr>
      <w:r w:rsidRPr="00E8633D">
        <w:rPr>
          <w:sz w:val="18"/>
          <w:szCs w:val="18"/>
        </w:rPr>
        <w:tab/>
      </w:r>
      <w:r w:rsidRPr="00E8633D">
        <w:rPr>
          <w:sz w:val="18"/>
          <w:szCs w:val="18"/>
        </w:rPr>
        <w:tab/>
        <w:t>0928-403-8695</w:t>
      </w:r>
    </w:p>
    <w:p w:rsidR="000C2D91" w:rsidRPr="00E8633D" w:rsidRDefault="000C2D91" w:rsidP="000C2D91">
      <w:pPr>
        <w:jc w:val="both"/>
        <w:rPr>
          <w:sz w:val="18"/>
          <w:szCs w:val="18"/>
        </w:rPr>
      </w:pPr>
    </w:p>
    <w:p w:rsidR="000C2D91" w:rsidRPr="00E8633D" w:rsidRDefault="000C2D91" w:rsidP="000C2D91">
      <w:pPr>
        <w:jc w:val="both"/>
        <w:rPr>
          <w:b/>
          <w:sz w:val="18"/>
          <w:szCs w:val="18"/>
        </w:rPr>
      </w:pPr>
      <w:r w:rsidRPr="00E8633D">
        <w:rPr>
          <w:b/>
          <w:sz w:val="18"/>
          <w:szCs w:val="18"/>
        </w:rPr>
        <w:t xml:space="preserve">Mrs. </w:t>
      </w:r>
      <w:proofErr w:type="spellStart"/>
      <w:r w:rsidRPr="00E8633D">
        <w:rPr>
          <w:b/>
          <w:sz w:val="18"/>
          <w:szCs w:val="18"/>
        </w:rPr>
        <w:t>Ligaya</w:t>
      </w:r>
      <w:proofErr w:type="spellEnd"/>
      <w:r w:rsidRPr="00E8633D">
        <w:rPr>
          <w:b/>
          <w:sz w:val="18"/>
          <w:szCs w:val="18"/>
        </w:rPr>
        <w:t xml:space="preserve"> V. </w:t>
      </w:r>
      <w:proofErr w:type="spellStart"/>
      <w:r w:rsidRPr="00E8633D">
        <w:rPr>
          <w:b/>
          <w:sz w:val="18"/>
          <w:szCs w:val="18"/>
        </w:rPr>
        <w:t>Maquiling</w:t>
      </w:r>
      <w:proofErr w:type="spellEnd"/>
      <w:r w:rsidRPr="00E8633D">
        <w:rPr>
          <w:b/>
          <w:sz w:val="18"/>
          <w:szCs w:val="18"/>
        </w:rPr>
        <w:t>, R.S.W.</w:t>
      </w:r>
    </w:p>
    <w:p w:rsidR="000C2D91" w:rsidRPr="00E8633D" w:rsidRDefault="000C2D91" w:rsidP="000C2D91">
      <w:pPr>
        <w:jc w:val="both"/>
        <w:rPr>
          <w:sz w:val="18"/>
          <w:szCs w:val="18"/>
        </w:rPr>
      </w:pPr>
      <w:r w:rsidRPr="00E8633D">
        <w:rPr>
          <w:sz w:val="18"/>
          <w:szCs w:val="18"/>
        </w:rPr>
        <w:t>Deputy Executive Director</w:t>
      </w:r>
    </w:p>
    <w:p w:rsidR="000C2D91" w:rsidRPr="00E8633D" w:rsidRDefault="007E707D" w:rsidP="000C2D91">
      <w:pPr>
        <w:jc w:val="both"/>
        <w:rPr>
          <w:sz w:val="18"/>
          <w:szCs w:val="18"/>
        </w:rPr>
      </w:pPr>
      <w:r w:rsidRPr="00E8633D">
        <w:rPr>
          <w:sz w:val="18"/>
          <w:szCs w:val="18"/>
        </w:rPr>
        <w:t>Mobile Phone No.:</w:t>
      </w:r>
      <w:r w:rsidR="000C2D91" w:rsidRPr="00E8633D">
        <w:rPr>
          <w:sz w:val="18"/>
          <w:szCs w:val="18"/>
        </w:rPr>
        <w:t xml:space="preserve">  </w:t>
      </w:r>
      <w:r w:rsidR="0033345E" w:rsidRPr="00E8633D">
        <w:rPr>
          <w:sz w:val="18"/>
          <w:szCs w:val="18"/>
        </w:rPr>
        <w:t>0</w:t>
      </w:r>
      <w:r w:rsidR="000C2D91" w:rsidRPr="00E8633D">
        <w:rPr>
          <w:sz w:val="18"/>
          <w:szCs w:val="18"/>
        </w:rPr>
        <w:t>9237445329</w:t>
      </w:r>
    </w:p>
    <w:p w:rsidR="0014089D" w:rsidRPr="00E8633D" w:rsidRDefault="0014089D" w:rsidP="000C2D91">
      <w:pPr>
        <w:jc w:val="both"/>
        <w:rPr>
          <w:sz w:val="18"/>
          <w:szCs w:val="18"/>
        </w:rPr>
      </w:pPr>
    </w:p>
    <w:p w:rsidR="0014089D" w:rsidRPr="00E8633D" w:rsidRDefault="0014089D" w:rsidP="000C2D91">
      <w:pPr>
        <w:jc w:val="both"/>
        <w:rPr>
          <w:sz w:val="18"/>
          <w:szCs w:val="18"/>
        </w:rPr>
      </w:pPr>
    </w:p>
    <w:p w:rsidR="0014089D" w:rsidRPr="00E8633D" w:rsidRDefault="0014089D" w:rsidP="000C2D91">
      <w:pPr>
        <w:jc w:val="both"/>
        <w:rPr>
          <w:sz w:val="18"/>
          <w:szCs w:val="18"/>
        </w:rPr>
      </w:pPr>
    </w:p>
    <w:p w:rsidR="0014089D" w:rsidRDefault="0014089D" w:rsidP="000C2D91">
      <w:pPr>
        <w:jc w:val="both"/>
        <w:rPr>
          <w:rFonts w:ascii="Arial" w:hAnsi="Arial" w:cs="Arial"/>
          <w:sz w:val="18"/>
          <w:szCs w:val="18"/>
        </w:rPr>
      </w:pPr>
    </w:p>
    <w:p w:rsidR="0033345E" w:rsidRDefault="0033345E" w:rsidP="000C2D91">
      <w:pPr>
        <w:jc w:val="both"/>
        <w:rPr>
          <w:rFonts w:ascii="Arial" w:hAnsi="Arial" w:cs="Arial"/>
          <w:sz w:val="18"/>
          <w:szCs w:val="18"/>
        </w:rPr>
      </w:pPr>
    </w:p>
    <w:p w:rsidR="0033345E" w:rsidRDefault="0033345E" w:rsidP="000C2D91">
      <w:pPr>
        <w:jc w:val="both"/>
        <w:rPr>
          <w:rFonts w:ascii="Arial" w:hAnsi="Arial" w:cs="Arial"/>
          <w:sz w:val="18"/>
          <w:szCs w:val="18"/>
        </w:rPr>
      </w:pPr>
    </w:p>
    <w:p w:rsidR="000C2D91" w:rsidRDefault="000C2D91" w:rsidP="000C2D91">
      <w:pPr>
        <w:jc w:val="both"/>
        <w:rPr>
          <w:rFonts w:ascii="Arial" w:hAnsi="Arial" w:cs="Arial"/>
          <w:sz w:val="18"/>
          <w:szCs w:val="18"/>
        </w:rPr>
      </w:pPr>
    </w:p>
    <w:p w:rsidR="000C2D91" w:rsidRDefault="000C2D91" w:rsidP="000C2D91">
      <w:pPr>
        <w:pStyle w:val="BodyTextIndent3"/>
        <w:ind w:firstLine="0"/>
        <w:rPr>
          <w:rFonts w:ascii="Arial" w:hAnsi="Arial" w:cs="Arial"/>
          <w:b/>
          <w:i/>
          <w:sz w:val="20"/>
        </w:rPr>
      </w:pPr>
    </w:p>
    <w:p w:rsidR="000C2D91" w:rsidRDefault="000C2D91" w:rsidP="000C2D91">
      <w:pPr>
        <w:pStyle w:val="BodyTextIndent3"/>
        <w:ind w:firstLine="0"/>
        <w:rPr>
          <w:rFonts w:ascii="Arial" w:hAnsi="Arial" w:cs="Arial"/>
          <w:b/>
          <w:i/>
          <w:sz w:val="20"/>
        </w:rPr>
      </w:pPr>
    </w:p>
    <w:p w:rsidR="000C2D91" w:rsidRPr="007127F8" w:rsidRDefault="000365D8" w:rsidP="000C2D91">
      <w:pPr>
        <w:pStyle w:val="BodyTextIndent3"/>
        <w:ind w:firstLine="0"/>
        <w:rPr>
          <w:rFonts w:ascii="Arial" w:hAnsi="Arial" w:cs="Arial"/>
          <w:b/>
          <w:i/>
          <w:sz w:val="22"/>
          <w:szCs w:val="22"/>
        </w:rPr>
      </w:pPr>
      <w:r w:rsidRPr="000365D8">
        <w:rPr>
          <w:rFonts w:ascii="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7.25pt;margin-top:-.35pt;width:95.1pt;height:116.95pt;z-index:251667456" fillcolor="window">
            <v:imagedata r:id="rId16" o:title="" gain="61604f" blacklevel="9830f"/>
            <w10:wrap type="square"/>
          </v:shape>
          <o:OLEObject Type="Embed" ProgID="PBrush" ShapeID="_x0000_s1041" DrawAspect="Content" ObjectID="_1511951493" r:id="rId17"/>
        </w:pict>
      </w:r>
      <w:r w:rsidR="000C2D91" w:rsidRPr="007127F8">
        <w:rPr>
          <w:rFonts w:ascii="Arial" w:hAnsi="Arial" w:cs="Arial"/>
          <w:b/>
          <w:i/>
          <w:color w:val="00B050"/>
          <w:sz w:val="22"/>
          <w:szCs w:val="22"/>
        </w:rPr>
        <w:t xml:space="preserve">“As far as I can look back I suffered from the misery I saw in the world. I did not really know natural young zest for life, and I believe  that many children  go out as well-even if they appear quite happy and carefree” </w:t>
      </w:r>
    </w:p>
    <w:p w:rsidR="000C2D91" w:rsidRPr="007127F8" w:rsidRDefault="000C2D91" w:rsidP="000C2D91">
      <w:pPr>
        <w:pStyle w:val="BodyTextIndent3"/>
        <w:ind w:firstLine="0"/>
        <w:rPr>
          <w:rFonts w:ascii="Arial" w:hAnsi="Arial" w:cs="Arial"/>
          <w:i/>
          <w:color w:val="00B050"/>
          <w:sz w:val="22"/>
          <w:szCs w:val="22"/>
        </w:rPr>
      </w:pPr>
      <w:r w:rsidRPr="007127F8">
        <w:rPr>
          <w:rFonts w:ascii="Arial" w:hAnsi="Arial" w:cs="Arial"/>
          <w:b/>
          <w:i/>
          <w:color w:val="00B050"/>
          <w:sz w:val="22"/>
          <w:szCs w:val="22"/>
        </w:rPr>
        <w:t>(Albert Schweitzer)</w:t>
      </w:r>
    </w:p>
    <w:p w:rsidR="000C2D91" w:rsidRPr="00A015D2" w:rsidRDefault="000C2D91" w:rsidP="000C2D91">
      <w:pPr>
        <w:pStyle w:val="BodyTextIndent3"/>
        <w:rPr>
          <w:rFonts w:ascii="Arial" w:hAnsi="Arial" w:cs="Arial"/>
          <w:sz w:val="22"/>
          <w:szCs w:val="22"/>
        </w:rPr>
      </w:pPr>
      <w:r w:rsidRPr="007127F8">
        <w:rPr>
          <w:rFonts w:ascii="Arial" w:hAnsi="Arial" w:cs="Arial"/>
          <w:sz w:val="22"/>
          <w:szCs w:val="22"/>
        </w:rPr>
        <w:t xml:space="preserve">                  </w:t>
      </w:r>
    </w:p>
    <w:p w:rsidR="000C2D91" w:rsidRDefault="000C2D91" w:rsidP="000C2D91">
      <w:pPr>
        <w:pStyle w:val="BodyTextIndent3"/>
        <w:rPr>
          <w:rFonts w:ascii="Arial" w:hAnsi="Arial" w:cs="Arial"/>
          <w:b/>
          <w:sz w:val="20"/>
        </w:rPr>
      </w:pPr>
    </w:p>
    <w:p w:rsidR="000C2D91" w:rsidRPr="00E8633D" w:rsidRDefault="000C2D91" w:rsidP="000C2D91">
      <w:pPr>
        <w:pStyle w:val="BodyTextIndent3"/>
        <w:rPr>
          <w:b/>
          <w:sz w:val="20"/>
        </w:rPr>
      </w:pPr>
    </w:p>
    <w:p w:rsidR="000C2D91" w:rsidRPr="00E8633D" w:rsidRDefault="000C2D91" w:rsidP="000C2D91">
      <w:pPr>
        <w:pStyle w:val="BodyTextIndent3"/>
        <w:rPr>
          <w:sz w:val="20"/>
        </w:rPr>
      </w:pPr>
      <w:r w:rsidRPr="00E8633D">
        <w:rPr>
          <w:b/>
          <w:sz w:val="20"/>
        </w:rPr>
        <w:t>Dr. Albert Schweitzer</w:t>
      </w:r>
      <w:r w:rsidRPr="00E8633D">
        <w:rPr>
          <w:sz w:val="20"/>
        </w:rPr>
        <w:t xml:space="preserve">, a theologian, philosopher, musicologist and a doctor of medicine, </w:t>
      </w:r>
      <w:r w:rsidR="00C52EE9" w:rsidRPr="00E8633D">
        <w:rPr>
          <w:sz w:val="20"/>
        </w:rPr>
        <w:t>was</w:t>
      </w:r>
      <w:r w:rsidRPr="00E8633D">
        <w:rPr>
          <w:sz w:val="20"/>
        </w:rPr>
        <w:t xml:space="preserve"> born on January 14, 1875 in </w:t>
      </w:r>
      <w:proofErr w:type="spellStart"/>
      <w:proofErr w:type="gramStart"/>
      <w:r w:rsidRPr="00E8633D">
        <w:rPr>
          <w:sz w:val="20"/>
        </w:rPr>
        <w:t>Kaserberg</w:t>
      </w:r>
      <w:proofErr w:type="spellEnd"/>
      <w:r w:rsidRPr="00E8633D">
        <w:rPr>
          <w:sz w:val="20"/>
        </w:rPr>
        <w:t xml:space="preserve">  Alsace</w:t>
      </w:r>
      <w:proofErr w:type="gramEnd"/>
      <w:r w:rsidRPr="00E8633D">
        <w:rPr>
          <w:sz w:val="20"/>
        </w:rPr>
        <w:t xml:space="preserve">, Germany. He spent his boyhood in </w:t>
      </w:r>
      <w:proofErr w:type="spellStart"/>
      <w:r w:rsidRPr="00E8633D">
        <w:rPr>
          <w:sz w:val="20"/>
        </w:rPr>
        <w:t>Gunsback</w:t>
      </w:r>
      <w:proofErr w:type="spellEnd"/>
      <w:r w:rsidRPr="00E8633D">
        <w:rPr>
          <w:sz w:val="20"/>
        </w:rPr>
        <w:t xml:space="preserve"> and attended gymnasiums (secondary education) at </w:t>
      </w:r>
      <w:proofErr w:type="spellStart"/>
      <w:r w:rsidRPr="00E8633D">
        <w:rPr>
          <w:sz w:val="20"/>
        </w:rPr>
        <w:t>Mulhcusen</w:t>
      </w:r>
      <w:proofErr w:type="spellEnd"/>
      <w:r w:rsidRPr="00E8633D">
        <w:rPr>
          <w:sz w:val="20"/>
        </w:rPr>
        <w:t>, Germany.</w:t>
      </w:r>
    </w:p>
    <w:p w:rsidR="000C2D91" w:rsidRPr="00E8633D" w:rsidRDefault="000C2D91" w:rsidP="000C2D91">
      <w:pPr>
        <w:pStyle w:val="BodyTextIndent3"/>
        <w:rPr>
          <w:sz w:val="20"/>
        </w:rPr>
      </w:pPr>
    </w:p>
    <w:p w:rsidR="000C2D91" w:rsidRPr="00E8633D" w:rsidRDefault="000C2D91" w:rsidP="000C2D91">
      <w:pPr>
        <w:jc w:val="both"/>
      </w:pPr>
      <w:r w:rsidRPr="00E8633D">
        <w:t xml:space="preserve">He received three degrees at the University of </w:t>
      </w:r>
      <w:proofErr w:type="spellStart"/>
      <w:r w:rsidRPr="00E8633D">
        <w:t>Strasbourge</w:t>
      </w:r>
      <w:proofErr w:type="spellEnd"/>
      <w:r w:rsidRPr="00E8633D">
        <w:t xml:space="preserve"> – Doctorate in Philosophy (1899) a licentiate (higher degree than the Doctorate) in Theology (1900) and a Doctor of Medicine (1913). He also received his Honorary Degree in Music.</w:t>
      </w:r>
    </w:p>
    <w:p w:rsidR="000C2D91" w:rsidRPr="00E8633D" w:rsidRDefault="000C2D91" w:rsidP="000C2D91">
      <w:pPr>
        <w:ind w:firstLine="720"/>
        <w:jc w:val="both"/>
      </w:pPr>
    </w:p>
    <w:p w:rsidR="000C2D91" w:rsidRPr="00E8633D" w:rsidRDefault="000C2D91" w:rsidP="000C2D91">
      <w:pPr>
        <w:jc w:val="both"/>
      </w:pPr>
      <w:r w:rsidRPr="00E8633D">
        <w:t xml:space="preserve">In 1902 he was appointed curate in </w:t>
      </w:r>
      <w:proofErr w:type="spellStart"/>
      <w:r w:rsidRPr="00E8633D">
        <w:t>Strasbourge</w:t>
      </w:r>
      <w:proofErr w:type="spellEnd"/>
      <w:r w:rsidRPr="00E8633D">
        <w:t xml:space="preserve"> and in 1903 he became Head of its Theological College. He gave lectures and published the admirable biography of Johann </w:t>
      </w:r>
      <w:proofErr w:type="spellStart"/>
      <w:r w:rsidRPr="00E8633D">
        <w:t>Sibatian</w:t>
      </w:r>
      <w:proofErr w:type="spellEnd"/>
      <w:r w:rsidRPr="00E8633D">
        <w:t xml:space="preserve"> Back in 1905. His </w:t>
      </w:r>
      <w:proofErr w:type="gramStart"/>
      <w:r w:rsidRPr="00E8633D">
        <w:t>quest  for</w:t>
      </w:r>
      <w:proofErr w:type="gramEnd"/>
      <w:r w:rsidRPr="00E8633D">
        <w:t xml:space="preserve"> the Historical Jesuit (1906) brought him international fame.</w:t>
      </w:r>
    </w:p>
    <w:p w:rsidR="000C2D91" w:rsidRPr="00E8633D" w:rsidRDefault="000C2D91" w:rsidP="000C2D91">
      <w:pPr>
        <w:ind w:firstLine="720"/>
        <w:jc w:val="both"/>
      </w:pPr>
    </w:p>
    <w:p w:rsidR="000C2D91" w:rsidRPr="00E8633D" w:rsidRDefault="000C2D91" w:rsidP="000C2D91">
      <w:pPr>
        <w:jc w:val="both"/>
      </w:pPr>
      <w:r w:rsidRPr="00E8633D">
        <w:t xml:space="preserve">Upon reaching 31 years old, he became an eminent theologian, successful teacher and preacher, an organist, leading authority on J.S. </w:t>
      </w:r>
      <w:proofErr w:type="gramStart"/>
      <w:r w:rsidRPr="00E8633D">
        <w:t>Back and in organ construction.</w:t>
      </w:r>
      <w:proofErr w:type="gramEnd"/>
      <w:r w:rsidRPr="00E8633D">
        <w:t xml:space="preserve"> He became a medical missionary with one of the most backward tribes in Africa.  In 1913, he established a hospital in </w:t>
      </w:r>
      <w:proofErr w:type="spellStart"/>
      <w:r w:rsidRPr="00E8633D">
        <w:t>Lambarene</w:t>
      </w:r>
      <w:proofErr w:type="spellEnd"/>
      <w:r w:rsidRPr="00E8633D">
        <w:t xml:space="preserve">, along the </w:t>
      </w:r>
      <w:proofErr w:type="spellStart"/>
      <w:r w:rsidRPr="00E8633D">
        <w:t>Ogone</w:t>
      </w:r>
      <w:proofErr w:type="spellEnd"/>
      <w:r w:rsidRPr="00E8633D">
        <w:t xml:space="preserve"> River in the Gabon Colony of Africa.</w:t>
      </w:r>
    </w:p>
    <w:p w:rsidR="000C2D91" w:rsidRPr="00E8633D" w:rsidRDefault="000C2D91" w:rsidP="000C2D91">
      <w:pPr>
        <w:ind w:firstLine="720"/>
        <w:jc w:val="both"/>
      </w:pPr>
    </w:p>
    <w:p w:rsidR="000C2D91" w:rsidRPr="00E8633D" w:rsidRDefault="000C2D91" w:rsidP="000C2D91">
      <w:pPr>
        <w:jc w:val="both"/>
      </w:pPr>
      <w:r w:rsidRPr="00E8633D">
        <w:t xml:space="preserve">He was awarded the </w:t>
      </w:r>
      <w:r w:rsidRPr="00E8633D">
        <w:rPr>
          <w:b/>
          <w:i/>
        </w:rPr>
        <w:t xml:space="preserve">Nobel Prize for Peace </w:t>
      </w:r>
      <w:r w:rsidRPr="00E8633D">
        <w:t xml:space="preserve">in 1952 and </w:t>
      </w:r>
      <w:r w:rsidRPr="00E8633D">
        <w:rPr>
          <w:b/>
          <w:i/>
        </w:rPr>
        <w:t>The</w:t>
      </w:r>
      <w:r w:rsidRPr="00E8633D">
        <w:t xml:space="preserve"> </w:t>
      </w:r>
      <w:r w:rsidRPr="00E8633D">
        <w:rPr>
          <w:b/>
          <w:i/>
        </w:rPr>
        <w:t>British Order of Merit</w:t>
      </w:r>
      <w:r w:rsidRPr="00E8633D">
        <w:t xml:space="preserve"> (Honorary) in 1955. He died </w:t>
      </w:r>
      <w:proofErr w:type="gramStart"/>
      <w:r w:rsidRPr="00E8633D">
        <w:t xml:space="preserve">in  </w:t>
      </w:r>
      <w:proofErr w:type="spellStart"/>
      <w:r w:rsidRPr="00E8633D">
        <w:t>Lambarene</w:t>
      </w:r>
      <w:proofErr w:type="spellEnd"/>
      <w:proofErr w:type="gramEnd"/>
      <w:r w:rsidRPr="00E8633D">
        <w:t xml:space="preserve"> on September 4, 1965.</w:t>
      </w:r>
    </w:p>
    <w:p w:rsidR="000C2D91" w:rsidRPr="00E8633D" w:rsidRDefault="000C2D91" w:rsidP="000C2D91">
      <w:pPr>
        <w:ind w:firstLine="720"/>
        <w:jc w:val="both"/>
      </w:pPr>
    </w:p>
    <w:p w:rsidR="000C2D91" w:rsidRPr="00E8633D" w:rsidRDefault="000C2D91" w:rsidP="000C2D91">
      <w:pPr>
        <w:pStyle w:val="BodyTextIndent3"/>
        <w:rPr>
          <w:sz w:val="20"/>
        </w:rPr>
      </w:pPr>
    </w:p>
    <w:p w:rsidR="000F2F3E" w:rsidRDefault="000F2F3E" w:rsidP="000C2D91">
      <w:pPr>
        <w:pStyle w:val="BodyTextIndent3"/>
        <w:rPr>
          <w:rFonts w:ascii="Arial" w:hAnsi="Arial" w:cs="Arial"/>
          <w:sz w:val="20"/>
        </w:rPr>
      </w:pPr>
    </w:p>
    <w:p w:rsidR="00E8633D" w:rsidRDefault="00E8633D" w:rsidP="000C2D91">
      <w:pPr>
        <w:pStyle w:val="BodyTextIndent3"/>
        <w:rPr>
          <w:rFonts w:ascii="Arial" w:hAnsi="Arial" w:cs="Arial"/>
          <w:sz w:val="20"/>
        </w:rPr>
      </w:pPr>
    </w:p>
    <w:p w:rsidR="000F2F3E" w:rsidRPr="00FC73AB" w:rsidRDefault="000F2F3E" w:rsidP="000C2D91">
      <w:pPr>
        <w:pStyle w:val="BodyTextIndent3"/>
        <w:rPr>
          <w:rFonts w:ascii="Arial" w:hAnsi="Arial" w:cs="Arial"/>
          <w:sz w:val="20"/>
        </w:rPr>
      </w:pPr>
    </w:p>
    <w:p w:rsidR="000C2D91" w:rsidRDefault="000C2D91" w:rsidP="000C2D91">
      <w:pPr>
        <w:pStyle w:val="BodyTextIndent3"/>
        <w:rPr>
          <w:rFonts w:ascii="Arial" w:hAnsi="Arial" w:cs="Arial"/>
          <w:sz w:val="20"/>
        </w:rPr>
      </w:pPr>
    </w:p>
    <w:p w:rsidR="000C2D91" w:rsidRPr="00FC73AB" w:rsidRDefault="00196D82" w:rsidP="000C2D91">
      <w:pPr>
        <w:pStyle w:val="BodyTextIndent3"/>
        <w:rPr>
          <w:rFonts w:ascii="Arial" w:hAnsi="Arial" w:cs="Arial"/>
          <w:sz w:val="20"/>
        </w:rPr>
      </w:pPr>
      <w:r>
        <w:rPr>
          <w:rFonts w:ascii="Arial" w:hAnsi="Arial" w:cs="Arial"/>
          <w:noProof/>
          <w:sz w:val="20"/>
        </w:rPr>
        <w:drawing>
          <wp:anchor distT="0" distB="0" distL="114300" distR="114300" simplePos="0" relativeHeight="251679744" behindDoc="1" locked="0" layoutInCell="1" allowOverlap="1">
            <wp:simplePos x="0" y="0"/>
            <wp:positionH relativeFrom="column">
              <wp:posOffset>1133474</wp:posOffset>
            </wp:positionH>
            <wp:positionV relativeFrom="paragraph">
              <wp:posOffset>-3175</wp:posOffset>
            </wp:positionV>
            <wp:extent cx="1076325" cy="857250"/>
            <wp:effectExtent l="19050" t="0" r="9525" b="0"/>
            <wp:wrapNone/>
            <wp:docPr id="2" name="Picture 6" descr="AlbertSchweitzer_rgb"/>
            <wp:cNvGraphicFramePr/>
            <a:graphic xmlns:a="http://schemas.openxmlformats.org/drawingml/2006/main">
              <a:graphicData uri="http://schemas.openxmlformats.org/drawingml/2006/picture">
                <pic:pic xmlns:pic="http://schemas.openxmlformats.org/drawingml/2006/picture">
                  <pic:nvPicPr>
                    <pic:cNvPr id="7171" name="Picture 18" descr="AlbertSchweitzer_rgb"/>
                    <pic:cNvPicPr>
                      <a:picLocks noChangeAspect="1" noChangeArrowheads="1"/>
                    </pic:cNvPicPr>
                  </pic:nvPicPr>
                  <pic:blipFill>
                    <a:blip r:embed="rId18" cstate="print"/>
                    <a:srcRect r="72209"/>
                    <a:stretch>
                      <a:fillRect/>
                    </a:stretch>
                  </pic:blipFill>
                  <pic:spPr bwMode="auto">
                    <a:xfrm>
                      <a:off x="0" y="0"/>
                      <a:ext cx="1076325" cy="857250"/>
                    </a:xfrm>
                    <a:prstGeom prst="rect">
                      <a:avLst/>
                    </a:prstGeom>
                    <a:noFill/>
                    <a:ln w="9525">
                      <a:noFill/>
                      <a:miter lim="800000"/>
                      <a:headEnd/>
                      <a:tailEnd/>
                    </a:ln>
                  </pic:spPr>
                </pic:pic>
              </a:graphicData>
            </a:graphic>
          </wp:anchor>
        </w:drawing>
      </w:r>
    </w:p>
    <w:p w:rsidR="000C2D91" w:rsidRPr="00FC73AB" w:rsidRDefault="000C2D91" w:rsidP="000C2D91">
      <w:pPr>
        <w:pStyle w:val="BodyTextIndent3"/>
        <w:rPr>
          <w:rFonts w:ascii="Arial" w:hAnsi="Arial" w:cs="Arial"/>
          <w:sz w:val="20"/>
        </w:rPr>
      </w:pPr>
    </w:p>
    <w:p w:rsidR="000C2D91" w:rsidRPr="00FC73AB" w:rsidRDefault="000C2D91" w:rsidP="000C2D91">
      <w:pPr>
        <w:pStyle w:val="BodyTextIndent3"/>
        <w:ind w:firstLine="0"/>
        <w:rPr>
          <w:rFonts w:ascii="Arial" w:hAnsi="Arial" w:cs="Arial"/>
          <w:sz w:val="20"/>
        </w:rPr>
      </w:pPr>
    </w:p>
    <w:p w:rsidR="000C2D91" w:rsidRPr="00FC73AB" w:rsidRDefault="000C2D91" w:rsidP="000C2D91">
      <w:pPr>
        <w:pStyle w:val="BodyText3"/>
        <w:ind w:firstLine="720"/>
        <w:rPr>
          <w:rFonts w:ascii="Arial" w:hAnsi="Arial" w:cs="Arial"/>
          <w:bCs/>
          <w:i/>
          <w:sz w:val="20"/>
        </w:rPr>
      </w:pPr>
    </w:p>
    <w:p w:rsidR="000C2D91" w:rsidRPr="00FC73AB" w:rsidRDefault="000C2D91" w:rsidP="000C2D91">
      <w:pPr>
        <w:rPr>
          <w:rFonts w:ascii="Arial" w:hAnsi="Arial" w:cs="Arial"/>
        </w:rPr>
      </w:pPr>
    </w:p>
    <w:p w:rsidR="000C2D91" w:rsidRDefault="000C2D91" w:rsidP="000C2D91">
      <w:pPr>
        <w:rPr>
          <w:rFonts w:ascii="Arial" w:hAnsi="Arial" w:cs="Arial"/>
        </w:rPr>
      </w:pPr>
    </w:p>
    <w:p w:rsidR="000C2D91" w:rsidRPr="00A34852" w:rsidRDefault="000C2D91" w:rsidP="000C2D91">
      <w:pPr>
        <w:jc w:val="center"/>
        <w:rPr>
          <w:rFonts w:ascii="Arial" w:hAnsi="Arial" w:cs="Arial"/>
          <w:b/>
          <w:bCs/>
          <w:color w:val="00B050"/>
          <w:sz w:val="24"/>
          <w:szCs w:val="24"/>
        </w:rPr>
      </w:pPr>
      <w:r>
        <w:rPr>
          <w:rFonts w:ascii="Arial" w:hAnsi="Arial" w:cs="Arial"/>
          <w:b/>
          <w:bCs/>
          <w:color w:val="00B050"/>
          <w:sz w:val="24"/>
          <w:szCs w:val="24"/>
        </w:rPr>
        <w:t xml:space="preserve">Albert Schweitzer </w:t>
      </w:r>
      <w:proofErr w:type="spellStart"/>
      <w:r>
        <w:rPr>
          <w:rFonts w:ascii="Arial" w:hAnsi="Arial" w:cs="Arial"/>
          <w:b/>
          <w:bCs/>
          <w:color w:val="00B050"/>
          <w:sz w:val="24"/>
          <w:szCs w:val="24"/>
        </w:rPr>
        <w:t>Familienwerk</w:t>
      </w:r>
      <w:proofErr w:type="spellEnd"/>
      <w:r>
        <w:rPr>
          <w:rFonts w:ascii="Arial" w:hAnsi="Arial" w:cs="Arial"/>
          <w:b/>
          <w:bCs/>
          <w:color w:val="00B050"/>
          <w:sz w:val="24"/>
          <w:szCs w:val="24"/>
        </w:rPr>
        <w:t xml:space="preserve"> </w:t>
      </w:r>
      <w:r w:rsidRPr="00A34852">
        <w:rPr>
          <w:rFonts w:ascii="Arial" w:hAnsi="Arial" w:cs="Arial"/>
          <w:b/>
          <w:bCs/>
          <w:color w:val="00B050"/>
          <w:sz w:val="24"/>
          <w:szCs w:val="24"/>
        </w:rPr>
        <w:t>Foundation</w:t>
      </w:r>
      <w:r>
        <w:rPr>
          <w:rFonts w:ascii="Arial" w:hAnsi="Arial" w:cs="Arial"/>
          <w:b/>
          <w:bCs/>
          <w:color w:val="00B050"/>
          <w:sz w:val="24"/>
          <w:szCs w:val="24"/>
        </w:rPr>
        <w:t xml:space="preserve"> </w:t>
      </w:r>
      <w:r w:rsidRPr="00A34852">
        <w:rPr>
          <w:rFonts w:ascii="Arial" w:hAnsi="Arial" w:cs="Arial"/>
          <w:b/>
          <w:bCs/>
          <w:color w:val="00B050"/>
          <w:sz w:val="24"/>
          <w:szCs w:val="24"/>
        </w:rPr>
        <w:t>Philippines, Inc. ASFFPI</w:t>
      </w:r>
    </w:p>
    <w:p w:rsidR="000C2D91" w:rsidRPr="00A34852" w:rsidRDefault="000C2D91" w:rsidP="000C2D91">
      <w:pPr>
        <w:jc w:val="center"/>
        <w:rPr>
          <w:rFonts w:ascii="Arial" w:hAnsi="Arial" w:cs="Arial"/>
          <w:b/>
          <w:bCs/>
          <w:color w:val="00B0F0"/>
        </w:rPr>
      </w:pPr>
      <w:r w:rsidRPr="00A34852">
        <w:rPr>
          <w:rFonts w:ascii="Arial" w:hAnsi="Arial" w:cs="Arial"/>
          <w:b/>
          <w:bCs/>
          <w:color w:val="00B0F0"/>
        </w:rPr>
        <w:t>Website: www.asffpi.webs.com</w:t>
      </w:r>
    </w:p>
    <w:p w:rsidR="000C2D91" w:rsidRPr="00A34852" w:rsidRDefault="0033345E" w:rsidP="000C2D91">
      <w:pPr>
        <w:jc w:val="center"/>
        <w:rPr>
          <w:rFonts w:ascii="Arial" w:hAnsi="Arial" w:cs="Arial"/>
          <w:i/>
          <w:sz w:val="18"/>
          <w:szCs w:val="18"/>
        </w:rPr>
      </w:pPr>
      <w:r>
        <w:rPr>
          <w:rFonts w:ascii="Arial" w:hAnsi="Arial" w:cs="Arial"/>
          <w:i/>
          <w:sz w:val="18"/>
          <w:szCs w:val="18"/>
        </w:rPr>
        <w:t xml:space="preserve">Telephone </w:t>
      </w:r>
      <w:proofErr w:type="gramStart"/>
      <w:r>
        <w:rPr>
          <w:rFonts w:ascii="Arial" w:hAnsi="Arial" w:cs="Arial"/>
          <w:i/>
          <w:sz w:val="18"/>
          <w:szCs w:val="18"/>
        </w:rPr>
        <w:t>No</w:t>
      </w:r>
      <w:r w:rsidR="000C2D91" w:rsidRPr="00A34852">
        <w:rPr>
          <w:rFonts w:ascii="Arial" w:hAnsi="Arial" w:cs="Arial"/>
          <w:i/>
          <w:sz w:val="18"/>
          <w:szCs w:val="18"/>
        </w:rPr>
        <w:t xml:space="preserve"> :</w:t>
      </w:r>
      <w:proofErr w:type="gramEnd"/>
      <w:r w:rsidR="000C2D91" w:rsidRPr="00A34852">
        <w:rPr>
          <w:rFonts w:ascii="Arial" w:hAnsi="Arial" w:cs="Arial"/>
          <w:i/>
          <w:sz w:val="18"/>
          <w:szCs w:val="18"/>
        </w:rPr>
        <w:t xml:space="preserve">  (006332)  496-7608</w:t>
      </w:r>
    </w:p>
    <w:p w:rsidR="000C2D91" w:rsidRPr="00A34852" w:rsidRDefault="000C2D91" w:rsidP="000C2D91">
      <w:pPr>
        <w:jc w:val="center"/>
        <w:rPr>
          <w:rFonts w:ascii="Arial" w:hAnsi="Arial" w:cs="Arial"/>
          <w:i/>
          <w:sz w:val="18"/>
          <w:szCs w:val="18"/>
        </w:rPr>
      </w:pPr>
      <w:r w:rsidRPr="00A34852">
        <w:rPr>
          <w:rFonts w:ascii="Arial" w:hAnsi="Arial" w:cs="Arial"/>
          <w:i/>
          <w:sz w:val="18"/>
          <w:szCs w:val="18"/>
        </w:rPr>
        <w:t xml:space="preserve">Email: </w:t>
      </w:r>
      <w:r w:rsidR="00196D82">
        <w:rPr>
          <w:rFonts w:ascii="Arial" w:hAnsi="Arial" w:cs="Arial"/>
          <w:sz w:val="18"/>
          <w:szCs w:val="18"/>
        </w:rPr>
        <w:t>asffpi_cebu@yahoo.com</w:t>
      </w:r>
    </w:p>
    <w:p w:rsidR="000C2D91" w:rsidRDefault="000C2D91" w:rsidP="000C2D91">
      <w:pPr>
        <w:jc w:val="center"/>
        <w:rPr>
          <w:rFonts w:ascii="Arial" w:hAnsi="Arial" w:cs="Arial"/>
          <w:i/>
          <w:sz w:val="18"/>
          <w:szCs w:val="18"/>
        </w:rPr>
      </w:pPr>
    </w:p>
    <w:p w:rsidR="000C2D91" w:rsidRDefault="000C2D91" w:rsidP="000C2D91">
      <w:pPr>
        <w:jc w:val="center"/>
        <w:rPr>
          <w:rFonts w:ascii="Arial" w:hAnsi="Arial" w:cs="Arial"/>
          <w:i/>
          <w:sz w:val="18"/>
          <w:szCs w:val="18"/>
        </w:rPr>
      </w:pPr>
    </w:p>
    <w:p w:rsidR="000C2D91" w:rsidRPr="00A34852" w:rsidRDefault="000C2D91" w:rsidP="000C2D91">
      <w:pPr>
        <w:jc w:val="center"/>
        <w:rPr>
          <w:rFonts w:ascii="Arial" w:hAnsi="Arial" w:cs="Arial"/>
          <w:i/>
          <w:sz w:val="18"/>
          <w:szCs w:val="18"/>
        </w:rPr>
      </w:pPr>
    </w:p>
    <w:p w:rsidR="000C2D91" w:rsidRPr="00A34852" w:rsidRDefault="000C2D91" w:rsidP="000C2D91">
      <w:pPr>
        <w:jc w:val="both"/>
        <w:rPr>
          <w:rFonts w:ascii="Arial" w:hAnsi="Arial" w:cs="Arial"/>
          <w:sz w:val="18"/>
          <w:szCs w:val="18"/>
        </w:rPr>
      </w:pPr>
    </w:p>
    <w:p w:rsidR="000C2D91" w:rsidRDefault="000C2D91" w:rsidP="000C2D91">
      <w:pPr>
        <w:pStyle w:val="BodyText3"/>
        <w:jc w:val="left"/>
        <w:rPr>
          <w:rFonts w:ascii="Lucida Handwriting" w:hAnsi="Lucida Handwriting" w:cs="Arial"/>
          <w:bCs/>
          <w:i/>
          <w:color w:val="00B050"/>
          <w:sz w:val="20"/>
        </w:rPr>
      </w:pPr>
      <w:r>
        <w:rPr>
          <w:rFonts w:ascii="Lucida Handwriting" w:hAnsi="Lucida Handwriting" w:cs="Arial"/>
          <w:bCs/>
          <w:i/>
          <w:color w:val="00B050"/>
          <w:sz w:val="20"/>
        </w:rPr>
        <w:t xml:space="preserve">       </w:t>
      </w:r>
      <w:r w:rsidRPr="00A34852">
        <w:rPr>
          <w:rFonts w:ascii="Lucida Handwriting" w:hAnsi="Lucida Handwriting" w:cs="Arial"/>
          <w:bCs/>
          <w:i/>
          <w:color w:val="00B050"/>
          <w:sz w:val="20"/>
        </w:rPr>
        <w:t xml:space="preserve">Caring for the underserved sector of our </w:t>
      </w:r>
      <w:r>
        <w:rPr>
          <w:rFonts w:ascii="Lucida Handwriting" w:hAnsi="Lucida Handwriting" w:cs="Arial"/>
          <w:bCs/>
          <w:i/>
          <w:color w:val="00B050"/>
          <w:sz w:val="20"/>
        </w:rPr>
        <w:t xml:space="preserve"> </w:t>
      </w:r>
    </w:p>
    <w:p w:rsidR="000C2D91" w:rsidRPr="00A34852" w:rsidRDefault="000C2D91" w:rsidP="000C2D91">
      <w:pPr>
        <w:pStyle w:val="BodyText3"/>
        <w:jc w:val="left"/>
        <w:rPr>
          <w:rFonts w:ascii="Lucida Handwriting" w:hAnsi="Lucida Handwriting" w:cs="Arial"/>
          <w:bCs/>
          <w:i/>
          <w:color w:val="00B050"/>
          <w:sz w:val="20"/>
        </w:rPr>
      </w:pPr>
      <w:r>
        <w:rPr>
          <w:rFonts w:ascii="Lucida Handwriting" w:hAnsi="Lucida Handwriting" w:cs="Arial"/>
          <w:bCs/>
          <w:i/>
          <w:color w:val="00B050"/>
          <w:sz w:val="20"/>
        </w:rPr>
        <w:t xml:space="preserve">                         </w:t>
      </w:r>
      <w:proofErr w:type="gramStart"/>
      <w:r w:rsidRPr="00A34852">
        <w:rPr>
          <w:rFonts w:ascii="Lucida Handwriting" w:hAnsi="Lucida Handwriting" w:cs="Arial"/>
          <w:bCs/>
          <w:i/>
          <w:color w:val="00B050"/>
          <w:sz w:val="20"/>
        </w:rPr>
        <w:t>society</w:t>
      </w:r>
      <w:proofErr w:type="gramEnd"/>
      <w:r w:rsidRPr="00A34852">
        <w:rPr>
          <w:rFonts w:ascii="Lucida Handwriting" w:hAnsi="Lucida Handwriting" w:cs="Arial"/>
          <w:bCs/>
          <w:i/>
          <w:color w:val="00B050"/>
          <w:sz w:val="20"/>
        </w:rPr>
        <w:t xml:space="preserve"> is our business</w:t>
      </w:r>
    </w:p>
    <w:p w:rsidR="000C2D91" w:rsidRDefault="000762A2" w:rsidP="000C2D91">
      <w:pPr>
        <w:jc w:val="center"/>
        <w:rPr>
          <w:rFonts w:ascii="Arial" w:hAnsi="Arial" w:cs="Arial"/>
        </w:rPr>
      </w:pPr>
      <w:r w:rsidRPr="000762A2">
        <w:rPr>
          <w:rFonts w:ascii="Arial" w:hAnsi="Arial" w:cs="Arial"/>
          <w:noProof/>
        </w:rPr>
        <w:drawing>
          <wp:inline distT="0" distB="0" distL="0" distR="0">
            <wp:extent cx="3352800" cy="2514600"/>
            <wp:effectExtent l="19050" t="0" r="0" b="0"/>
            <wp:docPr id="16" name="Picture 1" descr="C:\Users\ASFFPI OFFICE\Desktop\METCHIE FILES\pictures\Discipleship\DSCF5781.JPG"/>
            <wp:cNvGraphicFramePr/>
            <a:graphic xmlns:a="http://schemas.openxmlformats.org/drawingml/2006/main">
              <a:graphicData uri="http://schemas.openxmlformats.org/drawingml/2006/picture">
                <pic:pic xmlns:pic="http://schemas.openxmlformats.org/drawingml/2006/picture">
                  <pic:nvPicPr>
                    <pic:cNvPr id="5" name="Picture 3" descr="C:\Users\ASFFPI OFFICE\Desktop\METCHIE FILES\pictures\Discipleship\DSCF5781.JPG"/>
                    <pic:cNvPicPr>
                      <a:picLocks noChangeAspect="1" noChangeArrowheads="1"/>
                    </pic:cNvPicPr>
                  </pic:nvPicPr>
                  <pic:blipFill>
                    <a:blip r:embed="rId19" cstate="print"/>
                    <a:srcRect/>
                    <a:stretch>
                      <a:fillRect/>
                    </a:stretch>
                  </pic:blipFill>
                  <pic:spPr bwMode="auto">
                    <a:xfrm>
                      <a:off x="0" y="0"/>
                      <a:ext cx="3352800" cy="2514600"/>
                    </a:xfrm>
                    <a:prstGeom prst="rect">
                      <a:avLst/>
                    </a:prstGeom>
                    <a:ln>
                      <a:noFill/>
                    </a:ln>
                    <a:effectLst>
                      <a:softEdge rad="112500"/>
                    </a:effectLst>
                  </pic:spPr>
                </pic:pic>
              </a:graphicData>
            </a:graphic>
          </wp:inline>
        </w:drawing>
      </w:r>
    </w:p>
    <w:p w:rsidR="000C2D91" w:rsidRPr="00CB5C81" w:rsidRDefault="000C2D91" w:rsidP="000C2D91">
      <w:pPr>
        <w:jc w:val="center"/>
        <w:rPr>
          <w:rFonts w:ascii="Arial" w:hAnsi="Arial" w:cs="Arial"/>
        </w:rPr>
      </w:pPr>
    </w:p>
    <w:p w:rsidR="000C2D91" w:rsidRPr="00A34852" w:rsidRDefault="000C2D91" w:rsidP="000C2D91">
      <w:pPr>
        <w:ind w:firstLine="720"/>
        <w:jc w:val="center"/>
        <w:rPr>
          <w:rFonts w:ascii="Arial" w:hAnsi="Arial" w:cs="Arial"/>
          <w:b/>
          <w:bCs/>
          <w:color w:val="00B050"/>
        </w:rPr>
      </w:pPr>
      <w:proofErr w:type="spellStart"/>
      <w:r w:rsidRPr="00A34852">
        <w:rPr>
          <w:rFonts w:ascii="Arial" w:hAnsi="Arial" w:cs="Arial"/>
          <w:b/>
          <w:bCs/>
          <w:color w:val="00B050"/>
        </w:rPr>
        <w:t>Sitio</w:t>
      </w:r>
      <w:proofErr w:type="spellEnd"/>
      <w:r w:rsidRPr="00A34852">
        <w:rPr>
          <w:rFonts w:ascii="Arial" w:hAnsi="Arial" w:cs="Arial"/>
          <w:b/>
          <w:bCs/>
          <w:color w:val="00B050"/>
        </w:rPr>
        <w:t xml:space="preserve"> </w:t>
      </w:r>
      <w:proofErr w:type="spellStart"/>
      <w:r w:rsidRPr="00A34852">
        <w:rPr>
          <w:rFonts w:ascii="Arial" w:hAnsi="Arial" w:cs="Arial"/>
          <w:b/>
          <w:bCs/>
          <w:color w:val="00B050"/>
        </w:rPr>
        <w:t>Tugbungan</w:t>
      </w:r>
      <w:proofErr w:type="spellEnd"/>
      <w:r w:rsidRPr="00A34852">
        <w:rPr>
          <w:rFonts w:ascii="Arial" w:hAnsi="Arial" w:cs="Arial"/>
          <w:b/>
          <w:bCs/>
          <w:color w:val="00B050"/>
        </w:rPr>
        <w:t xml:space="preserve">, </w:t>
      </w:r>
      <w:proofErr w:type="spellStart"/>
      <w:r w:rsidRPr="00A34852">
        <w:rPr>
          <w:rFonts w:ascii="Arial" w:hAnsi="Arial" w:cs="Arial"/>
          <w:b/>
          <w:bCs/>
          <w:color w:val="00B050"/>
        </w:rPr>
        <w:t>Pilipog</w:t>
      </w:r>
      <w:proofErr w:type="spellEnd"/>
    </w:p>
    <w:p w:rsidR="000C2D91" w:rsidRPr="00A34852" w:rsidRDefault="000C2D91" w:rsidP="000C2D91">
      <w:pPr>
        <w:ind w:firstLine="720"/>
        <w:jc w:val="center"/>
        <w:rPr>
          <w:rFonts w:ascii="Arial" w:hAnsi="Arial" w:cs="Arial"/>
          <w:color w:val="00B050"/>
        </w:rPr>
      </w:pPr>
      <w:r w:rsidRPr="00A34852">
        <w:rPr>
          <w:rFonts w:ascii="Arial" w:hAnsi="Arial" w:cs="Arial"/>
          <w:b/>
          <w:bCs/>
          <w:color w:val="00B050"/>
        </w:rPr>
        <w:t>Cordova, Cebu 6017 Philippines</w:t>
      </w:r>
    </w:p>
    <w:p w:rsidR="000C2D91" w:rsidRDefault="000C2D91" w:rsidP="000C2D91">
      <w:pPr>
        <w:rPr>
          <w:rFonts w:ascii="Arial" w:hAnsi="Arial" w:cs="Arial"/>
        </w:rPr>
      </w:pPr>
    </w:p>
    <w:p w:rsidR="000C2D91" w:rsidRPr="00FC73AB" w:rsidRDefault="000C2D91" w:rsidP="000C2D91">
      <w:pPr>
        <w:rPr>
          <w:rFonts w:ascii="Arial" w:hAnsi="Arial" w:cs="Arial"/>
        </w:rPr>
      </w:pPr>
    </w:p>
    <w:p w:rsidR="000C2D91" w:rsidRPr="00A34852" w:rsidRDefault="000C2D91" w:rsidP="000C2D91">
      <w:pPr>
        <w:jc w:val="center"/>
        <w:rPr>
          <w:rFonts w:ascii="Arial" w:hAnsi="Arial" w:cs="Arial"/>
          <w:b/>
          <w:bCs/>
          <w:i/>
          <w:color w:val="0070C0"/>
        </w:rPr>
      </w:pPr>
      <w:r w:rsidRPr="00A34852">
        <w:rPr>
          <w:rFonts w:ascii="Arial" w:hAnsi="Arial" w:cs="Arial"/>
          <w:b/>
          <w:bCs/>
          <w:i/>
          <w:color w:val="0070C0"/>
        </w:rPr>
        <w:t>Regional Winner</w:t>
      </w:r>
    </w:p>
    <w:p w:rsidR="000C2D91" w:rsidRPr="00A34852" w:rsidRDefault="000C2D91" w:rsidP="000C2D91">
      <w:pPr>
        <w:jc w:val="center"/>
        <w:rPr>
          <w:rFonts w:ascii="Arial" w:hAnsi="Arial" w:cs="Arial"/>
          <w:b/>
          <w:bCs/>
          <w:i/>
          <w:color w:val="0070C0"/>
        </w:rPr>
      </w:pPr>
      <w:r w:rsidRPr="00A34852">
        <w:rPr>
          <w:rFonts w:ascii="Arial" w:hAnsi="Arial" w:cs="Arial"/>
          <w:b/>
          <w:bCs/>
          <w:i/>
          <w:color w:val="0070C0"/>
        </w:rPr>
        <w:t xml:space="preserve">2007 National Search for Outstanding </w:t>
      </w:r>
    </w:p>
    <w:p w:rsidR="000C2D91" w:rsidRPr="00A34852" w:rsidRDefault="000C2D91" w:rsidP="000C2D91">
      <w:pPr>
        <w:jc w:val="center"/>
        <w:rPr>
          <w:rFonts w:ascii="Arial" w:hAnsi="Arial" w:cs="Arial"/>
          <w:color w:val="0070C0"/>
        </w:rPr>
      </w:pPr>
      <w:r w:rsidRPr="00A34852">
        <w:rPr>
          <w:rFonts w:ascii="Arial" w:hAnsi="Arial" w:cs="Arial"/>
          <w:b/>
          <w:bCs/>
          <w:i/>
          <w:color w:val="0070C0"/>
        </w:rPr>
        <w:t>Volunteer sponsored by PNVSCA</w:t>
      </w:r>
    </w:p>
    <w:p w:rsidR="006751FE" w:rsidRDefault="006751FE"/>
    <w:sectPr w:rsidR="006751FE" w:rsidSect="0035783C">
      <w:pgSz w:w="18720" w:h="12240" w:orient="landscape" w:code="5"/>
      <w:pgMar w:top="720" w:right="900" w:bottom="720" w:left="720" w:header="720" w:footer="720" w:gutter="0"/>
      <w:cols w:num="3" w:space="720"/>
      <w:docGrid w:linePitch="27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F2F28"/>
    <w:multiLevelType w:val="hybridMultilevel"/>
    <w:tmpl w:val="B3DA3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B8104F5"/>
    <w:multiLevelType w:val="hybridMultilevel"/>
    <w:tmpl w:val="9EDA8856"/>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
    <w:nsid w:val="584350F4"/>
    <w:multiLevelType w:val="hybridMultilevel"/>
    <w:tmpl w:val="BEE04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1764A57"/>
    <w:multiLevelType w:val="hybridMultilevel"/>
    <w:tmpl w:val="D506FEB2"/>
    <w:lvl w:ilvl="0" w:tplc="8EAAA28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A001F8"/>
    <w:multiLevelType w:val="hybridMultilevel"/>
    <w:tmpl w:val="7AE2B1EC"/>
    <w:lvl w:ilvl="0" w:tplc="9B663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drawingGridHorizontalSpacing w:val="110"/>
  <w:displayHorizontalDrawingGridEvery w:val="2"/>
  <w:characterSpacingControl w:val="doNotCompress"/>
  <w:compat/>
  <w:rsids>
    <w:rsidRoot w:val="000C2D91"/>
    <w:rsid w:val="000365D8"/>
    <w:rsid w:val="000762A2"/>
    <w:rsid w:val="00077BB6"/>
    <w:rsid w:val="000A4294"/>
    <w:rsid w:val="000C2D91"/>
    <w:rsid w:val="000F2F3E"/>
    <w:rsid w:val="000F7E83"/>
    <w:rsid w:val="001104F9"/>
    <w:rsid w:val="00111922"/>
    <w:rsid w:val="0014089D"/>
    <w:rsid w:val="0014404F"/>
    <w:rsid w:val="0017282D"/>
    <w:rsid w:val="00196D82"/>
    <w:rsid w:val="001E146F"/>
    <w:rsid w:val="002763F4"/>
    <w:rsid w:val="00294CDC"/>
    <w:rsid w:val="002C0E1A"/>
    <w:rsid w:val="002E5F0D"/>
    <w:rsid w:val="00301382"/>
    <w:rsid w:val="003211C1"/>
    <w:rsid w:val="0033345E"/>
    <w:rsid w:val="0035783C"/>
    <w:rsid w:val="00386A63"/>
    <w:rsid w:val="003877C3"/>
    <w:rsid w:val="004314B0"/>
    <w:rsid w:val="00442899"/>
    <w:rsid w:val="00442EA7"/>
    <w:rsid w:val="00456320"/>
    <w:rsid w:val="0047649B"/>
    <w:rsid w:val="004F6804"/>
    <w:rsid w:val="00556478"/>
    <w:rsid w:val="005C6BD7"/>
    <w:rsid w:val="00602898"/>
    <w:rsid w:val="00612491"/>
    <w:rsid w:val="00672654"/>
    <w:rsid w:val="006733C6"/>
    <w:rsid w:val="006742F4"/>
    <w:rsid w:val="006751FE"/>
    <w:rsid w:val="00694FF4"/>
    <w:rsid w:val="006B43A6"/>
    <w:rsid w:val="007375E7"/>
    <w:rsid w:val="00750ED9"/>
    <w:rsid w:val="00760F17"/>
    <w:rsid w:val="00766541"/>
    <w:rsid w:val="00777465"/>
    <w:rsid w:val="007A2BF2"/>
    <w:rsid w:val="007C459A"/>
    <w:rsid w:val="007E1188"/>
    <w:rsid w:val="007E707D"/>
    <w:rsid w:val="00834418"/>
    <w:rsid w:val="00847201"/>
    <w:rsid w:val="0087198C"/>
    <w:rsid w:val="008766F8"/>
    <w:rsid w:val="008A46FF"/>
    <w:rsid w:val="008B632D"/>
    <w:rsid w:val="00934D44"/>
    <w:rsid w:val="00961455"/>
    <w:rsid w:val="009755F3"/>
    <w:rsid w:val="009E12F1"/>
    <w:rsid w:val="009F501F"/>
    <w:rsid w:val="00A10CEB"/>
    <w:rsid w:val="00A2772E"/>
    <w:rsid w:val="00A377B3"/>
    <w:rsid w:val="00B150C8"/>
    <w:rsid w:val="00B63867"/>
    <w:rsid w:val="00B74A1B"/>
    <w:rsid w:val="00BC7B7E"/>
    <w:rsid w:val="00BE46D7"/>
    <w:rsid w:val="00C258DD"/>
    <w:rsid w:val="00C52EE9"/>
    <w:rsid w:val="00C54B5B"/>
    <w:rsid w:val="00C67A2B"/>
    <w:rsid w:val="00C94B91"/>
    <w:rsid w:val="00CC4CE4"/>
    <w:rsid w:val="00D23A2F"/>
    <w:rsid w:val="00D90577"/>
    <w:rsid w:val="00DB15E9"/>
    <w:rsid w:val="00DB5CAF"/>
    <w:rsid w:val="00E27D7C"/>
    <w:rsid w:val="00E8633D"/>
    <w:rsid w:val="00E90A46"/>
    <w:rsid w:val="00EA65FF"/>
    <w:rsid w:val="00EB21B4"/>
    <w:rsid w:val="00EE4618"/>
    <w:rsid w:val="00FB03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D91"/>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0C2D91"/>
    <w:pPr>
      <w:keepNext/>
      <w:jc w:val="center"/>
      <w:outlineLvl w:val="0"/>
    </w:pPr>
    <w:rPr>
      <w:b/>
      <w:sz w:val="24"/>
    </w:rPr>
  </w:style>
  <w:style w:type="paragraph" w:styleId="Heading5">
    <w:name w:val="heading 5"/>
    <w:basedOn w:val="Normal"/>
    <w:next w:val="Normal"/>
    <w:link w:val="Heading5Char"/>
    <w:qFormat/>
    <w:rsid w:val="000C2D91"/>
    <w:pPr>
      <w:keepNext/>
      <w:jc w:val="center"/>
      <w:outlineLvl w:val="4"/>
    </w:pPr>
    <w:rPr>
      <w:b/>
      <w:color w:val="FF0000"/>
      <w:sz w:val="24"/>
    </w:rPr>
  </w:style>
  <w:style w:type="paragraph" w:styleId="Heading7">
    <w:name w:val="heading 7"/>
    <w:basedOn w:val="Normal"/>
    <w:next w:val="Normal"/>
    <w:link w:val="Heading7Char"/>
    <w:qFormat/>
    <w:rsid w:val="000C2D91"/>
    <w:pPr>
      <w:keepNext/>
      <w:jc w:val="both"/>
      <w:outlineLvl w:val="6"/>
    </w:pPr>
    <w:rPr>
      <w:rFonts w:ascii="Arial" w:hAnsi="Arial" w:cs="Arial"/>
      <w:color w:val="000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2D91"/>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0C2D91"/>
    <w:rPr>
      <w:rFonts w:ascii="Times New Roman" w:eastAsia="Times New Roman" w:hAnsi="Times New Roman" w:cs="Times New Roman"/>
      <w:b/>
      <w:color w:val="FF0000"/>
      <w:sz w:val="24"/>
      <w:szCs w:val="20"/>
    </w:rPr>
  </w:style>
  <w:style w:type="character" w:customStyle="1" w:styleId="Heading7Char">
    <w:name w:val="Heading 7 Char"/>
    <w:basedOn w:val="DefaultParagraphFont"/>
    <w:link w:val="Heading7"/>
    <w:rsid w:val="000C2D91"/>
    <w:rPr>
      <w:rFonts w:ascii="Arial" w:eastAsia="Times New Roman" w:hAnsi="Arial" w:cs="Arial"/>
      <w:color w:val="000080"/>
      <w:sz w:val="28"/>
      <w:szCs w:val="20"/>
    </w:rPr>
  </w:style>
  <w:style w:type="paragraph" w:styleId="BodyText">
    <w:name w:val="Body Text"/>
    <w:basedOn w:val="Normal"/>
    <w:link w:val="BodyTextChar"/>
    <w:semiHidden/>
    <w:rsid w:val="000C2D91"/>
    <w:pPr>
      <w:jc w:val="both"/>
    </w:pPr>
  </w:style>
  <w:style w:type="character" w:customStyle="1" w:styleId="BodyTextChar">
    <w:name w:val="Body Text Char"/>
    <w:basedOn w:val="DefaultParagraphFont"/>
    <w:link w:val="BodyText"/>
    <w:semiHidden/>
    <w:rsid w:val="000C2D91"/>
    <w:rPr>
      <w:rFonts w:ascii="Times New Roman" w:eastAsia="Times New Roman" w:hAnsi="Times New Roman" w:cs="Times New Roman"/>
      <w:sz w:val="20"/>
      <w:szCs w:val="20"/>
    </w:rPr>
  </w:style>
  <w:style w:type="paragraph" w:styleId="Title">
    <w:name w:val="Title"/>
    <w:basedOn w:val="Normal"/>
    <w:link w:val="TitleChar"/>
    <w:qFormat/>
    <w:rsid w:val="000C2D91"/>
    <w:pPr>
      <w:jc w:val="center"/>
    </w:pPr>
    <w:rPr>
      <w:b/>
      <w:sz w:val="24"/>
    </w:rPr>
  </w:style>
  <w:style w:type="character" w:customStyle="1" w:styleId="TitleChar">
    <w:name w:val="Title Char"/>
    <w:basedOn w:val="DefaultParagraphFont"/>
    <w:link w:val="Title"/>
    <w:rsid w:val="000C2D91"/>
    <w:rPr>
      <w:rFonts w:ascii="Times New Roman" w:eastAsia="Times New Roman" w:hAnsi="Times New Roman" w:cs="Times New Roman"/>
      <w:b/>
      <w:sz w:val="24"/>
      <w:szCs w:val="20"/>
    </w:rPr>
  </w:style>
  <w:style w:type="paragraph" w:styleId="BodyText3">
    <w:name w:val="Body Text 3"/>
    <w:basedOn w:val="Normal"/>
    <w:link w:val="BodyText3Char"/>
    <w:semiHidden/>
    <w:rsid w:val="000C2D91"/>
    <w:pPr>
      <w:jc w:val="center"/>
    </w:pPr>
    <w:rPr>
      <w:b/>
      <w:sz w:val="24"/>
    </w:rPr>
  </w:style>
  <w:style w:type="character" w:customStyle="1" w:styleId="BodyText3Char">
    <w:name w:val="Body Text 3 Char"/>
    <w:basedOn w:val="DefaultParagraphFont"/>
    <w:link w:val="BodyText3"/>
    <w:semiHidden/>
    <w:rsid w:val="000C2D91"/>
    <w:rPr>
      <w:rFonts w:ascii="Times New Roman" w:eastAsia="Times New Roman" w:hAnsi="Times New Roman" w:cs="Times New Roman"/>
      <w:b/>
      <w:sz w:val="24"/>
      <w:szCs w:val="20"/>
    </w:rPr>
  </w:style>
  <w:style w:type="paragraph" w:styleId="BodyTextIndent3">
    <w:name w:val="Body Text Indent 3"/>
    <w:basedOn w:val="Normal"/>
    <w:link w:val="BodyTextIndent3Char"/>
    <w:semiHidden/>
    <w:rsid w:val="000C2D91"/>
    <w:pPr>
      <w:ind w:firstLine="720"/>
      <w:jc w:val="both"/>
    </w:pPr>
    <w:rPr>
      <w:sz w:val="24"/>
    </w:rPr>
  </w:style>
  <w:style w:type="character" w:customStyle="1" w:styleId="BodyTextIndent3Char">
    <w:name w:val="Body Text Indent 3 Char"/>
    <w:basedOn w:val="DefaultParagraphFont"/>
    <w:link w:val="BodyTextIndent3"/>
    <w:semiHidden/>
    <w:rsid w:val="000C2D91"/>
    <w:rPr>
      <w:rFonts w:ascii="Times New Roman" w:eastAsia="Times New Roman" w:hAnsi="Times New Roman" w:cs="Times New Roman"/>
      <w:sz w:val="24"/>
      <w:szCs w:val="20"/>
    </w:rPr>
  </w:style>
  <w:style w:type="paragraph" w:styleId="ListParagraph">
    <w:name w:val="List Paragraph"/>
    <w:basedOn w:val="Normal"/>
    <w:uiPriority w:val="34"/>
    <w:qFormat/>
    <w:rsid w:val="000C2D91"/>
    <w:pPr>
      <w:ind w:left="720"/>
      <w:contextualSpacing/>
    </w:pPr>
  </w:style>
  <w:style w:type="character" w:styleId="Hyperlink">
    <w:name w:val="Hyperlink"/>
    <w:basedOn w:val="DefaultParagraphFont"/>
    <w:uiPriority w:val="99"/>
    <w:unhideWhenUsed/>
    <w:rsid w:val="007E707D"/>
    <w:rPr>
      <w:color w:val="0000FF" w:themeColor="hyperlink"/>
      <w:u w:val="single"/>
    </w:rPr>
  </w:style>
  <w:style w:type="paragraph" w:styleId="BalloonText">
    <w:name w:val="Balloon Text"/>
    <w:basedOn w:val="Normal"/>
    <w:link w:val="BalloonTextChar"/>
    <w:uiPriority w:val="99"/>
    <w:semiHidden/>
    <w:unhideWhenUsed/>
    <w:rsid w:val="00C54B5B"/>
    <w:rPr>
      <w:rFonts w:ascii="Tahoma" w:hAnsi="Tahoma" w:cs="Tahoma"/>
      <w:sz w:val="16"/>
      <w:szCs w:val="16"/>
    </w:rPr>
  </w:style>
  <w:style w:type="character" w:customStyle="1" w:styleId="BalloonTextChar">
    <w:name w:val="Balloon Text Char"/>
    <w:basedOn w:val="DefaultParagraphFont"/>
    <w:link w:val="BalloonText"/>
    <w:uiPriority w:val="99"/>
    <w:semiHidden/>
    <w:rsid w:val="00C54B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1B7E9-E754-4EDF-B970-E1BAA6EB3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CHILDRENS HAVEN</cp:lastModifiedBy>
  <cp:revision>2</cp:revision>
  <cp:lastPrinted>2015-12-18T05:44:00Z</cp:lastPrinted>
  <dcterms:created xsi:type="dcterms:W3CDTF">2015-12-18T05:45:00Z</dcterms:created>
  <dcterms:modified xsi:type="dcterms:W3CDTF">2015-12-18T05:45:00Z</dcterms:modified>
</cp:coreProperties>
</file>